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33A3" w14:textId="77777777" w:rsidR="00836EA7" w:rsidRPr="00E830E4" w:rsidRDefault="00836EA7" w:rsidP="00836EA7">
      <w:pPr>
        <w:spacing w:line="276" w:lineRule="auto"/>
        <w:rPr>
          <w:rFonts w:ascii="Neue Haas Grotesk Text Pro" w:hAnsi="Neue Haas Grotesk Text Pro"/>
        </w:rPr>
      </w:pPr>
      <w:r w:rsidRPr="00E830E4">
        <w:rPr>
          <w:rFonts w:ascii="Neue Haas Grotesk Text Pro" w:hAnsi="Neue Haas Grotesk Text Pro"/>
        </w:rPr>
        <w:t>Juli 2026</w:t>
      </w:r>
    </w:p>
    <w:p w14:paraId="75ECBFD1" w14:textId="77777777" w:rsidR="00836EA7" w:rsidRPr="00836EA7" w:rsidRDefault="00836EA7" w:rsidP="00836EA7">
      <w:pPr>
        <w:spacing w:line="276" w:lineRule="auto"/>
        <w:rPr>
          <w:rFonts w:ascii="Neue Haas Grotesk Text Pro" w:hAnsi="Neue Haas Grotesk Text Pro"/>
          <w:b/>
          <w:bCs/>
        </w:rPr>
      </w:pPr>
    </w:p>
    <w:p w14:paraId="16879955" w14:textId="77777777" w:rsidR="00836EA7" w:rsidRPr="00E830E4" w:rsidRDefault="00836EA7" w:rsidP="00836EA7">
      <w:pPr>
        <w:spacing w:line="276" w:lineRule="auto"/>
        <w:rPr>
          <w:rFonts w:ascii="Neue Haas Grotesk Text Pro" w:hAnsi="Neue Haas Grotesk Text Pro"/>
          <w:b/>
          <w:bCs/>
          <w:sz w:val="32"/>
          <w:szCs w:val="32"/>
        </w:rPr>
      </w:pPr>
      <w:r w:rsidRPr="00E830E4">
        <w:rPr>
          <w:rFonts w:ascii="Neue Haas Grotesk Text Pro" w:hAnsi="Neue Haas Grotesk Text Pro"/>
          <w:b/>
          <w:bCs/>
          <w:sz w:val="32"/>
          <w:szCs w:val="32"/>
        </w:rPr>
        <w:t xml:space="preserve">100 Jahre uvex </w:t>
      </w:r>
      <w:proofErr w:type="spellStart"/>
      <w:r w:rsidRPr="00E830E4">
        <w:rPr>
          <w:rFonts w:ascii="Neue Haas Grotesk Text Pro" w:hAnsi="Neue Haas Grotesk Text Pro"/>
          <w:b/>
          <w:bCs/>
          <w:sz w:val="32"/>
          <w:szCs w:val="32"/>
        </w:rPr>
        <w:t>group</w:t>
      </w:r>
      <w:proofErr w:type="spellEnd"/>
    </w:p>
    <w:p w14:paraId="6B1214A3" w14:textId="77777777" w:rsidR="00836EA7" w:rsidRPr="00E830E4" w:rsidRDefault="00836EA7" w:rsidP="00836EA7">
      <w:pPr>
        <w:spacing w:line="276" w:lineRule="auto"/>
        <w:rPr>
          <w:rFonts w:ascii="Neue Haas Grotesk Text Pro" w:hAnsi="Neue Haas Grotesk Text Pro"/>
        </w:rPr>
      </w:pPr>
      <w:r w:rsidRPr="00E830E4">
        <w:rPr>
          <w:rFonts w:ascii="Neue Haas Grotesk Text Pro" w:hAnsi="Neue Haas Grotesk Text Pro"/>
        </w:rPr>
        <w:t xml:space="preserve">Die Unternehmensgruppe aus Fürth feiert 2026 ihr 100-jähriges Bestehen und blickt auf eine bemerkenswerte Historie zurück. </w:t>
      </w:r>
    </w:p>
    <w:p w14:paraId="2FAEAB59" w14:textId="77777777" w:rsidR="00836EA7" w:rsidRPr="00836EA7" w:rsidRDefault="00836EA7" w:rsidP="00836EA7">
      <w:pPr>
        <w:spacing w:line="276" w:lineRule="auto"/>
        <w:rPr>
          <w:rFonts w:ascii="Neue Haas Grotesk Text Pro" w:hAnsi="Neue Haas Grotesk Text Pro"/>
        </w:rPr>
      </w:pPr>
    </w:p>
    <w:p w14:paraId="5AF0522B" w14:textId="77777777" w:rsidR="00836EA7" w:rsidRPr="00E830E4" w:rsidRDefault="00836EA7" w:rsidP="00836EA7">
      <w:pPr>
        <w:spacing w:line="276" w:lineRule="auto"/>
        <w:rPr>
          <w:rFonts w:ascii="Neue Haas Grotesk Text Pro" w:hAnsi="Neue Haas Grotesk Text Pro"/>
          <w:b/>
          <w:bCs/>
        </w:rPr>
      </w:pPr>
      <w:r w:rsidRPr="00E830E4">
        <w:rPr>
          <w:rFonts w:ascii="Neue Haas Grotesk Text Pro" w:hAnsi="Neue Haas Grotesk Text Pro"/>
          <w:b/>
          <w:bCs/>
        </w:rPr>
        <w:t xml:space="preserve">Ein Jahrhundert </w:t>
      </w:r>
      <w:proofErr w:type="spellStart"/>
      <w:r w:rsidRPr="00E830E4">
        <w:rPr>
          <w:rFonts w:ascii="Neue Haas Grotesk Text Pro" w:hAnsi="Neue Haas Grotesk Text Pro"/>
          <w:b/>
          <w:bCs/>
        </w:rPr>
        <w:t>protecting</w:t>
      </w:r>
      <w:proofErr w:type="spellEnd"/>
      <w:r w:rsidRPr="00E830E4">
        <w:rPr>
          <w:rFonts w:ascii="Neue Haas Grotesk Text Pro" w:hAnsi="Neue Haas Grotesk Text Pro"/>
          <w:b/>
          <w:bCs/>
        </w:rPr>
        <w:t xml:space="preserve"> </w:t>
      </w:r>
      <w:proofErr w:type="spellStart"/>
      <w:r w:rsidRPr="00E830E4">
        <w:rPr>
          <w:rFonts w:ascii="Neue Haas Grotesk Text Pro" w:hAnsi="Neue Haas Grotesk Text Pro"/>
          <w:b/>
          <w:bCs/>
        </w:rPr>
        <w:t>people</w:t>
      </w:r>
      <w:proofErr w:type="spellEnd"/>
      <w:r w:rsidRPr="00E830E4">
        <w:rPr>
          <w:rFonts w:ascii="Neue Haas Grotesk Text Pro" w:hAnsi="Neue Haas Grotesk Text Pro"/>
          <w:b/>
          <w:bCs/>
        </w:rPr>
        <w:t xml:space="preserve">: Seit 100 Jahren steht der Spezialist für Schutzausrüstung aus Fürth mit seinem Leitmotiv </w:t>
      </w:r>
      <w:proofErr w:type="spellStart"/>
      <w:r w:rsidRPr="00E830E4">
        <w:rPr>
          <w:rFonts w:ascii="Neue Haas Grotesk Text Pro" w:hAnsi="Neue Haas Grotesk Text Pro"/>
          <w:b/>
          <w:bCs/>
        </w:rPr>
        <w:t>protecting</w:t>
      </w:r>
      <w:proofErr w:type="spellEnd"/>
      <w:r w:rsidRPr="00E830E4">
        <w:rPr>
          <w:rFonts w:ascii="Neue Haas Grotesk Text Pro" w:hAnsi="Neue Haas Grotesk Text Pro"/>
          <w:b/>
          <w:bCs/>
        </w:rPr>
        <w:t xml:space="preserve"> </w:t>
      </w:r>
      <w:proofErr w:type="spellStart"/>
      <w:r w:rsidRPr="00E830E4">
        <w:rPr>
          <w:rFonts w:ascii="Neue Haas Grotesk Text Pro" w:hAnsi="Neue Haas Grotesk Text Pro"/>
          <w:b/>
          <w:bCs/>
        </w:rPr>
        <w:t>people</w:t>
      </w:r>
      <w:proofErr w:type="spellEnd"/>
      <w:r w:rsidRPr="00E830E4">
        <w:rPr>
          <w:rFonts w:ascii="Neue Haas Grotesk Text Pro" w:hAnsi="Neue Haas Grotesk Text Pro"/>
          <w:b/>
          <w:bCs/>
        </w:rPr>
        <w:t xml:space="preserve"> für Inno-</w:t>
      </w:r>
      <w:proofErr w:type="spellStart"/>
      <w:r w:rsidRPr="00E830E4">
        <w:rPr>
          <w:rFonts w:ascii="Neue Haas Grotesk Text Pro" w:hAnsi="Neue Haas Grotesk Text Pro"/>
          <w:b/>
          <w:bCs/>
        </w:rPr>
        <w:t>vationen</w:t>
      </w:r>
      <w:proofErr w:type="spellEnd"/>
      <w:r w:rsidRPr="00E830E4">
        <w:rPr>
          <w:rFonts w:ascii="Neue Haas Grotesk Text Pro" w:hAnsi="Neue Haas Grotesk Text Pro"/>
          <w:b/>
          <w:bCs/>
        </w:rPr>
        <w:t xml:space="preserve">, die Menschen am Arbeitsplatz, beim Sport und in der Freizeit </w:t>
      </w:r>
      <w:proofErr w:type="spellStart"/>
      <w:r w:rsidRPr="00E830E4">
        <w:rPr>
          <w:rFonts w:ascii="Neue Haas Grotesk Text Pro" w:hAnsi="Neue Haas Grotesk Text Pro"/>
          <w:b/>
          <w:bCs/>
        </w:rPr>
        <w:t>zuver</w:t>
      </w:r>
      <w:proofErr w:type="spellEnd"/>
      <w:r w:rsidRPr="00E830E4">
        <w:rPr>
          <w:rFonts w:ascii="Neue Haas Grotesk Text Pro" w:hAnsi="Neue Haas Grotesk Text Pro"/>
          <w:b/>
          <w:bCs/>
        </w:rPr>
        <w:t xml:space="preserve">-lässig schützen. Aus dem kleinen Handwerksbetrieb von einst ist bis heute eine global führende Unternehmensgruppe mit rund 3.000 Mitarbeitenden und 49 Tochterfirmen in 23 Ländern geworden. </w:t>
      </w:r>
    </w:p>
    <w:p w14:paraId="508D177C" w14:textId="77777777" w:rsidR="00836EA7" w:rsidRPr="00836EA7" w:rsidRDefault="00836EA7" w:rsidP="00836EA7">
      <w:pPr>
        <w:spacing w:line="276" w:lineRule="auto"/>
        <w:rPr>
          <w:rFonts w:ascii="Neue Haas Grotesk Text Pro" w:hAnsi="Neue Haas Grotesk Text Pro"/>
        </w:rPr>
      </w:pPr>
    </w:p>
    <w:p w14:paraId="4FCABE0C" w14:textId="5A676C20" w:rsid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Im Jahr 2026 feiert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ihr 100-jähriges Firmenjubiläum. „Unsere Mission </w:t>
      </w:r>
      <w:proofErr w:type="spellStart"/>
      <w:r w:rsidRPr="00836EA7">
        <w:rPr>
          <w:rFonts w:ascii="Neue Haas Grotesk Text Pro" w:hAnsi="Neue Haas Grotesk Text Pro"/>
        </w:rPr>
        <w:t>protecting</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people</w:t>
      </w:r>
      <w:proofErr w:type="spellEnd"/>
      <w:r w:rsidRPr="00836EA7">
        <w:rPr>
          <w:rFonts w:ascii="Neue Haas Grotesk Text Pro" w:hAnsi="Neue Haas Grotesk Text Pro"/>
        </w:rPr>
        <w:t xml:space="preserve"> ist dabei aktueller denn je!“, sagte Stefan Brück, CEO der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anlässlich des Jahrhundert-Jubiläums. „Es macht uns stolz, dass wir mit dem Anspruch, Menschen in Beruf und Freizeit zu schützen und zu begeistern, seit Jahrzehnten einen wichtigen Beitrag für die Gesellschaft leisten.“ Auch in den kommenden Jahrzehnten wird sich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den Hausforderungen unserer Zeit – wie der nie gekannten Unsicherheit und Volatilität der Märkte, verursacht auch durch (</w:t>
      </w:r>
      <w:proofErr w:type="spellStart"/>
      <w:r w:rsidRPr="00836EA7">
        <w:rPr>
          <w:rFonts w:ascii="Neue Haas Grotesk Text Pro" w:hAnsi="Neue Haas Grotesk Text Pro"/>
        </w:rPr>
        <w:t>geo</w:t>
      </w:r>
      <w:proofErr w:type="spellEnd"/>
      <w:r w:rsidRPr="00836EA7">
        <w:rPr>
          <w:rFonts w:ascii="Neue Haas Grotesk Text Pro" w:hAnsi="Neue Haas Grotesk Text Pro"/>
        </w:rPr>
        <w:t xml:space="preserve">)politische Konflikte oder die digitale Transformation und den Wandel des Arbeitsmarkts, stellen. </w:t>
      </w:r>
    </w:p>
    <w:p w14:paraId="588B3CCB" w14:textId="77777777" w:rsidR="00E830E4" w:rsidRPr="00836EA7" w:rsidRDefault="00E830E4" w:rsidP="00836EA7">
      <w:pPr>
        <w:spacing w:line="276" w:lineRule="auto"/>
        <w:rPr>
          <w:rFonts w:ascii="Neue Haas Grotesk Text Pro" w:hAnsi="Neue Haas Grotesk Text Pro"/>
        </w:rPr>
      </w:pPr>
    </w:p>
    <w:p w14:paraId="2FE9AF92" w14:textId="77777777" w:rsidR="00836EA7" w:rsidRPr="00E830E4" w:rsidRDefault="00836EA7" w:rsidP="00836EA7">
      <w:pPr>
        <w:spacing w:line="276" w:lineRule="auto"/>
        <w:rPr>
          <w:rFonts w:ascii="Neue Haas Grotesk Text Pro" w:hAnsi="Neue Haas Grotesk Text Pro"/>
          <w:b/>
          <w:bCs/>
        </w:rPr>
      </w:pPr>
      <w:r w:rsidRPr="00E830E4">
        <w:rPr>
          <w:rFonts w:ascii="Neue Haas Grotesk Text Pro" w:hAnsi="Neue Haas Grotesk Text Pro"/>
          <w:b/>
          <w:bCs/>
        </w:rPr>
        <w:t xml:space="preserve">Mit Eigenentwicklungen auf das Siegerpodest </w:t>
      </w:r>
    </w:p>
    <w:p w14:paraId="33014C61" w14:textId="4AC4BF5E" w:rsid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Um auf dem Siegerpodest ganz oben zu stehen, braucht es neben dem Willen zum Sieg auch die richtige Technik. Dank 100 Jahren Erfahrung in Arbeitsschutz und Sport weiß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ganz genau, worauf es ankommt. „Made in uvex“ ist ein Marken- und Qualitätsversprechen, auf das sich Kundinnen und Kunden verlassen können. Durch intensive Forschungs- und Entwicklungsarbeit sowie moderne Produktion – sowohl in eigenen Werken in Deutschland und Europa als auch in Zusammenarbeit mit ausgewählten Partnern – entstehen innovative Produkt- und Servicelösungen. Angefangen bei den ersten Schutz- und Skibrillen in den 30er Jahren, über die erste uvex </w:t>
      </w:r>
      <w:proofErr w:type="spellStart"/>
      <w:r w:rsidRPr="00836EA7">
        <w:rPr>
          <w:rFonts w:ascii="Neue Haas Grotesk Text Pro" w:hAnsi="Neue Haas Grotesk Text Pro"/>
        </w:rPr>
        <w:t>Antifog</w:t>
      </w:r>
      <w:proofErr w:type="spellEnd"/>
      <w:r w:rsidRPr="00836EA7">
        <w:rPr>
          <w:rFonts w:ascii="Neue Haas Grotesk Text Pro" w:hAnsi="Neue Haas Grotesk Text Pro"/>
        </w:rPr>
        <w:t xml:space="preserve"> Skibrille 1964 (uvex </w:t>
      </w:r>
      <w:proofErr w:type="spellStart"/>
      <w:r w:rsidRPr="00836EA7">
        <w:rPr>
          <w:rFonts w:ascii="Neue Haas Grotesk Text Pro" w:hAnsi="Neue Haas Grotesk Text Pro"/>
        </w:rPr>
        <w:t>champion</w:t>
      </w:r>
      <w:proofErr w:type="spellEnd"/>
      <w:r w:rsidRPr="00836EA7">
        <w:rPr>
          <w:rFonts w:ascii="Neue Haas Grotesk Text Pro" w:hAnsi="Neue Haas Grotesk Text Pro"/>
        </w:rPr>
        <w:t xml:space="preserve">), bis hin zur Entwicklung der damals leichtesten Arbeitsschutzbrille der Welt 2006 (uvex </w:t>
      </w:r>
      <w:proofErr w:type="spellStart"/>
      <w:r w:rsidRPr="00836EA7">
        <w:rPr>
          <w:rFonts w:ascii="Neue Haas Grotesk Text Pro" w:hAnsi="Neue Haas Grotesk Text Pro"/>
        </w:rPr>
        <w:t>super</w:t>
      </w:r>
      <w:proofErr w:type="spellEnd"/>
      <w:r w:rsidRPr="00836EA7">
        <w:rPr>
          <w:rFonts w:ascii="Neue Haas Grotesk Text Pro" w:hAnsi="Neue Haas Grotesk Text Pro"/>
        </w:rPr>
        <w:t xml:space="preserve"> g, 18,7 Gramm) hat das Unternehmen seine Innovationsfähigkeit immer wieder eindrucksvoll unter Beweis gestellt. Aktuelle Lösungen wie der </w:t>
      </w:r>
      <w:proofErr w:type="spellStart"/>
      <w:r w:rsidRPr="00836EA7">
        <w:rPr>
          <w:rFonts w:ascii="Neue Haas Grotesk Text Pro" w:hAnsi="Neue Haas Grotesk Text Pro"/>
        </w:rPr>
        <w:t>Radhelm</w:t>
      </w:r>
      <w:proofErr w:type="spellEnd"/>
      <w:r w:rsidRPr="00836EA7">
        <w:rPr>
          <w:rFonts w:ascii="Neue Haas Grotesk Text Pro" w:hAnsi="Neue Haas Grotesk Text Pro"/>
        </w:rPr>
        <w:t xml:space="preserve"> uvex </w:t>
      </w:r>
      <w:proofErr w:type="spellStart"/>
      <w:r w:rsidRPr="00836EA7">
        <w:rPr>
          <w:rFonts w:ascii="Neue Haas Grotesk Text Pro" w:hAnsi="Neue Haas Grotesk Text Pro"/>
        </w:rPr>
        <w:t>surge</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aero</w:t>
      </w:r>
      <w:proofErr w:type="spellEnd"/>
      <w:r w:rsidRPr="00836EA7">
        <w:rPr>
          <w:rFonts w:ascii="Neue Haas Grotesk Text Pro" w:hAnsi="Neue Haas Grotesk Text Pro"/>
        </w:rPr>
        <w:t xml:space="preserve"> für maximale Aerodynamik, der neue uvex Bamboo </w:t>
      </w:r>
      <w:proofErr w:type="spellStart"/>
      <w:r w:rsidRPr="00836EA7">
        <w:rPr>
          <w:rFonts w:ascii="Neue Haas Grotesk Text Pro" w:hAnsi="Neue Haas Grotesk Text Pro"/>
        </w:rPr>
        <w:t>twinflex</w:t>
      </w:r>
      <w:proofErr w:type="spellEnd"/>
      <w:r w:rsidRPr="00836EA7">
        <w:rPr>
          <w:rFonts w:ascii="Neue Haas Grotesk Text Pro" w:hAnsi="Neue Haas Grotesk Text Pro"/>
        </w:rPr>
        <w:t xml:space="preserve"> Schutzhandschuh, eine Kombination aus Naturfaser und extremer </w:t>
      </w:r>
      <w:r w:rsidRPr="00836EA7">
        <w:rPr>
          <w:rFonts w:ascii="Neue Haas Grotesk Text Pro" w:hAnsi="Neue Haas Grotesk Text Pro"/>
        </w:rPr>
        <w:lastRenderedPageBreak/>
        <w:t xml:space="preserve">Schnittfestigkeit, oder die neue uvex </w:t>
      </w:r>
      <w:proofErr w:type="spellStart"/>
      <w:r w:rsidRPr="00836EA7">
        <w:rPr>
          <w:rFonts w:ascii="Neue Haas Grotesk Text Pro" w:hAnsi="Neue Haas Grotesk Text Pro"/>
        </w:rPr>
        <w:t>ultimate</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line</w:t>
      </w:r>
      <w:proofErr w:type="spellEnd"/>
      <w:r w:rsidRPr="00836EA7">
        <w:rPr>
          <w:rFonts w:ascii="Neue Haas Grotesk Text Pro" w:hAnsi="Neue Haas Grotesk Text Pro"/>
        </w:rPr>
        <w:t xml:space="preserve">, die innovative Sicherheits-features mit besonderen Performanceeigenschaften sowohl im Bereich des Arbeitsschutzes aber auch des Sports verbindet, unterstreichen den Anspruch, als einer der Innovationsführer im Markt für Arbeitsschutz und Sport zu gelten. Bis zum Jahr 2045 strebt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Klimaneutralität entlang der gesamten Wertschöpfungskette an, indem sie bis 2030 42</w:t>
      </w:r>
      <w:r w:rsidRPr="00836EA7">
        <w:rPr>
          <w:rFonts w:ascii="Arial" w:hAnsi="Arial" w:cs="Arial"/>
        </w:rPr>
        <w:t> </w:t>
      </w:r>
      <w:r w:rsidRPr="00836EA7">
        <w:rPr>
          <w:rFonts w:ascii="Neue Haas Grotesk Text Pro" w:hAnsi="Neue Haas Grotesk Text Pro"/>
        </w:rPr>
        <w:t>Prozent der direkt verursachten Treibhausgase einspart und kontinuierlich CO₂-Ausstoß, Wasserverbrauch, Abfall und Ausschuss reduziert sowie in nachhaltige Produkte und Produktionsprozesse investiert.</w:t>
      </w:r>
    </w:p>
    <w:p w14:paraId="1A9686A6" w14:textId="77777777" w:rsidR="00E830E4" w:rsidRPr="00836EA7" w:rsidRDefault="00E830E4" w:rsidP="00836EA7">
      <w:pPr>
        <w:spacing w:line="276" w:lineRule="auto"/>
        <w:rPr>
          <w:rFonts w:ascii="Neue Haas Grotesk Text Pro" w:hAnsi="Neue Haas Grotesk Text Pro"/>
        </w:rPr>
      </w:pPr>
    </w:p>
    <w:p w14:paraId="692F0E60" w14:textId="77777777" w:rsidR="00E830E4"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Im Consumer-Bereich ist uvex mit Produkten im Sport- und Freizeitbereich bekannt geworden, die von Helmen für Winter-, Rad- und Reitsport sowie Reithandschuhen bis hin zu Ski-, Sport- und Freizeitbrillen reichen. Und als Partner des internationalen Spitzensports. Über 1.000 Top-Athleten, darunter zum Beispiel die Ski-Asse Dominik Paris, Linus Strasser und Emma Aicher, aber auch der Rennradfahrer Emanuel Buchmann (Team Cofidis Équipe Cycliste) sowie namhafte Reiter wie Ingrid Klimke und Thomas Jung vertrauen auf die Marke uvex. </w:t>
      </w:r>
    </w:p>
    <w:p w14:paraId="45F1F47F" w14:textId="77777777" w:rsidR="00E830E4" w:rsidRDefault="00E830E4" w:rsidP="00836EA7">
      <w:pPr>
        <w:spacing w:line="276" w:lineRule="auto"/>
        <w:rPr>
          <w:rFonts w:ascii="Neue Haas Grotesk Text Pro" w:hAnsi="Neue Haas Grotesk Text Pro"/>
        </w:rPr>
      </w:pPr>
    </w:p>
    <w:p w14:paraId="53DC04FF" w14:textId="33B65730"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Das wichtigste Standbein der Gruppe mit einem Umsatzanteil von über 80 Prozent ist der Arbeitsschutz. Die uvex safety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bietet ein umfassendes Produkt-Portfolio persönlicher Schutzausrüstung, vielseitige Dienstleistungen und digitale Geschäftsmodelle. Dabei beweist die Fürther Unternehmensgruppe nicht nur ein Händchen für hervorragende Funktionalität und modernes Design, sondern auch für nachhaltige Materialien und Produktionstechnologien. Mit der US-Tochter </w:t>
      </w:r>
      <w:proofErr w:type="spellStart"/>
      <w:r w:rsidRPr="00836EA7">
        <w:rPr>
          <w:rFonts w:ascii="Neue Haas Grotesk Text Pro" w:hAnsi="Neue Haas Grotesk Text Pro"/>
        </w:rPr>
        <w:t>HexArmor</w:t>
      </w:r>
      <w:proofErr w:type="spellEnd"/>
      <w:r w:rsidRPr="00836EA7">
        <w:rPr>
          <w:rFonts w:ascii="Neue Haas Grotesk Text Pro" w:hAnsi="Neue Haas Grotesk Text Pro"/>
        </w:rPr>
        <w:t>, einem Spezialisten für Hochleistungsschutz-</w:t>
      </w:r>
      <w:r w:rsidR="00E830E4">
        <w:rPr>
          <w:rFonts w:ascii="Neue Haas Grotesk Text Pro" w:hAnsi="Neue Haas Grotesk Text Pro"/>
        </w:rPr>
        <w:t>H</w:t>
      </w:r>
      <w:r w:rsidRPr="00836EA7">
        <w:rPr>
          <w:rFonts w:ascii="Neue Haas Grotesk Text Pro" w:hAnsi="Neue Haas Grotesk Text Pro"/>
        </w:rPr>
        <w:t>andschuhe und innovative Schutzlösungen, stärkt uvex zudem seine internationale Kompetenz und Innovationskraft.</w:t>
      </w:r>
    </w:p>
    <w:p w14:paraId="3AB889B9" w14:textId="77777777" w:rsidR="00836EA7" w:rsidRPr="00836EA7" w:rsidRDefault="00836EA7" w:rsidP="00836EA7">
      <w:pPr>
        <w:spacing w:line="276" w:lineRule="auto"/>
        <w:rPr>
          <w:rFonts w:ascii="Neue Haas Grotesk Text Pro" w:hAnsi="Neue Haas Grotesk Text Pro"/>
        </w:rPr>
      </w:pPr>
    </w:p>
    <w:p w14:paraId="0AC99703" w14:textId="4FD87DAF" w:rsidR="00836EA7" w:rsidRPr="00E830E4" w:rsidRDefault="00836EA7" w:rsidP="00836EA7">
      <w:pPr>
        <w:spacing w:line="276" w:lineRule="auto"/>
        <w:rPr>
          <w:rFonts w:ascii="Neue Haas Grotesk Text Pro" w:hAnsi="Neue Haas Grotesk Text Pro"/>
          <w:b/>
          <w:bCs/>
        </w:rPr>
      </w:pPr>
      <w:r w:rsidRPr="00E830E4">
        <w:rPr>
          <w:rFonts w:ascii="Neue Haas Grotesk Text Pro" w:hAnsi="Neue Haas Grotesk Text Pro"/>
          <w:b/>
          <w:bCs/>
        </w:rPr>
        <w:t>Bemerkenswerte Historie: Von Poppenreuth in die ganze Welt</w:t>
      </w:r>
    </w:p>
    <w:p w14:paraId="72B3102D" w14:textId="753BA633"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Die Erfolgsgeschichte von uvex begann 1926 in einem kleinen Handwerksbetrieb im Fürther Vorort Poppenreuth. Hier entwickelte Firmengründer Philipp M. Winter in aufwändiger Handarbeit die ersten Schutzbrillen. Schon bald waren seine Produkte nicht nur bei Arbeitern und Handwerkern gefragt: Bei den Olympischen Winterspielen 1936 stattete Philipp M. Winter erstmals verschiedene Sportler mit Schutzbrillen aus. 1938 erklommen deutsche Bergsteiger den Nanga Parbat mit Gletscherbrillen aus Fürth.</w:t>
      </w:r>
    </w:p>
    <w:p w14:paraId="5A807021" w14:textId="77777777" w:rsidR="00836EA7" w:rsidRPr="00836EA7" w:rsidRDefault="00836EA7" w:rsidP="00836EA7">
      <w:pPr>
        <w:spacing w:line="276" w:lineRule="auto"/>
        <w:rPr>
          <w:rFonts w:ascii="Neue Haas Grotesk Text Pro" w:hAnsi="Neue Haas Grotesk Text Pro"/>
        </w:rPr>
      </w:pPr>
    </w:p>
    <w:p w14:paraId="0C5A7D7B" w14:textId="2EA21094"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lastRenderedPageBreak/>
        <w:t>1956 markierte die Geburtsstunde der Marke uvex. Nach einem Aufenthalt in den USA entwickelte Rainer Winter, Sohn von Philipp M. Winter, den Markennamen als Kurzform aus dem Qualitätsmerkmal „</w:t>
      </w:r>
      <w:proofErr w:type="spellStart"/>
      <w:r w:rsidRPr="00E830E4">
        <w:rPr>
          <w:rFonts w:ascii="Neue Haas Grotesk Text Pro" w:hAnsi="Neue Haas Grotesk Text Pro"/>
          <w:b/>
          <w:bCs/>
        </w:rPr>
        <w:t>u</w:t>
      </w:r>
      <w:r w:rsidRPr="00836EA7">
        <w:rPr>
          <w:rFonts w:ascii="Neue Haas Grotesk Text Pro" w:hAnsi="Neue Haas Grotesk Text Pro"/>
        </w:rPr>
        <w:t>ltra</w:t>
      </w:r>
      <w:proofErr w:type="spellEnd"/>
      <w:r w:rsidRPr="00836EA7">
        <w:rPr>
          <w:rFonts w:ascii="Neue Haas Grotesk Text Pro" w:hAnsi="Neue Haas Grotesk Text Pro"/>
        </w:rPr>
        <w:t xml:space="preserve"> </w:t>
      </w:r>
      <w:proofErr w:type="spellStart"/>
      <w:r w:rsidRPr="00E830E4">
        <w:rPr>
          <w:rFonts w:ascii="Neue Haas Grotesk Text Pro" w:hAnsi="Neue Haas Grotesk Text Pro"/>
          <w:b/>
          <w:bCs/>
        </w:rPr>
        <w:t>v</w:t>
      </w:r>
      <w:r w:rsidRPr="00836EA7">
        <w:rPr>
          <w:rFonts w:ascii="Neue Haas Grotesk Text Pro" w:hAnsi="Neue Haas Grotesk Text Pro"/>
        </w:rPr>
        <w:t>iolet</w:t>
      </w:r>
      <w:proofErr w:type="spellEnd"/>
      <w:r w:rsidRPr="00836EA7">
        <w:rPr>
          <w:rFonts w:ascii="Neue Haas Grotesk Text Pro" w:hAnsi="Neue Haas Grotesk Text Pro"/>
        </w:rPr>
        <w:t xml:space="preserve"> </w:t>
      </w:r>
      <w:proofErr w:type="spellStart"/>
      <w:r w:rsidRPr="00E830E4">
        <w:rPr>
          <w:rFonts w:ascii="Neue Haas Grotesk Text Pro" w:hAnsi="Neue Haas Grotesk Text Pro"/>
          <w:b/>
          <w:bCs/>
        </w:rPr>
        <w:t>ex</w:t>
      </w:r>
      <w:r w:rsidRPr="00836EA7">
        <w:rPr>
          <w:rFonts w:ascii="Neue Haas Grotesk Text Pro" w:hAnsi="Neue Haas Grotesk Text Pro"/>
        </w:rPr>
        <w:t>cluded</w:t>
      </w:r>
      <w:proofErr w:type="spellEnd"/>
      <w:r w:rsidRPr="00836EA7">
        <w:rPr>
          <w:rFonts w:ascii="Neue Haas Grotesk Text Pro" w:hAnsi="Neue Haas Grotesk Text Pro"/>
        </w:rPr>
        <w:t>“ – also UV-Schutz. Rainer Winter hatte erkannt, dass ein erfolgreiches Produkt eine prägnante Marke und Markenführung benötigt und trieb in der Folgezeit die Internationalisierung und Diversifikation des Unternehmens weiter voran.</w:t>
      </w:r>
    </w:p>
    <w:p w14:paraId="068C82D9" w14:textId="77777777" w:rsidR="00836EA7" w:rsidRPr="00836EA7" w:rsidRDefault="00836EA7" w:rsidP="00836EA7">
      <w:pPr>
        <w:spacing w:line="276" w:lineRule="auto"/>
        <w:rPr>
          <w:rFonts w:ascii="Neue Haas Grotesk Text Pro" w:hAnsi="Neue Haas Grotesk Text Pro"/>
        </w:rPr>
      </w:pPr>
    </w:p>
    <w:p w14:paraId="578463EC" w14:textId="4CFFE626"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Die sportlichen Erfolge alpiner Skifahrer, die in den 70er und 80er Jahren mit uvex Brillen von Sieg zu Sieg fahren, steigerten die Markenbekanntheit und das internationale Ansehen. Das Familienunternehmen expandierte und verkaufte seine Produkte inzwischen in weiten Teilen der Welt. Neben dem Sport blieb der Arbeitsschutz die zentrale Säule des Unternehmenserfolgs und entwickelte sich vom Spezialisten für Schutzbrillen zum Markensystemanbieter für Schutzausrüstung von Kopf bis Fuß. </w:t>
      </w:r>
    </w:p>
    <w:p w14:paraId="0CFA2B34" w14:textId="77777777" w:rsidR="00836EA7" w:rsidRPr="00836EA7" w:rsidRDefault="00836EA7" w:rsidP="00836EA7">
      <w:pPr>
        <w:spacing w:line="276" w:lineRule="auto"/>
        <w:rPr>
          <w:rFonts w:ascii="Neue Haas Grotesk Text Pro" w:hAnsi="Neue Haas Grotesk Text Pro"/>
        </w:rPr>
      </w:pPr>
    </w:p>
    <w:p w14:paraId="745834E4" w14:textId="77777777"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Durch zunehmende Diversifikation und Internationalisierung baute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über die Jahrzehnte ihren Wachstumskurs stetig aus. Aktuell erwirtschaftete das Unter-nehmen mit 100 Jahren Tradition einen Gesamtumsatz von 683 Mio. Euro (GJ 2024/25). </w:t>
      </w:r>
    </w:p>
    <w:p w14:paraId="76F20835" w14:textId="77777777" w:rsidR="00836EA7" w:rsidRPr="00836EA7" w:rsidRDefault="00836EA7" w:rsidP="00836EA7">
      <w:pPr>
        <w:spacing w:line="276" w:lineRule="auto"/>
        <w:rPr>
          <w:rFonts w:ascii="Neue Haas Grotesk Text Pro" w:hAnsi="Neue Haas Grotesk Text Pro"/>
        </w:rPr>
      </w:pPr>
    </w:p>
    <w:p w14:paraId="3E31E359" w14:textId="77777777" w:rsidR="00836EA7" w:rsidRPr="00E830E4" w:rsidRDefault="00836EA7" w:rsidP="00836EA7">
      <w:pPr>
        <w:spacing w:line="276" w:lineRule="auto"/>
        <w:rPr>
          <w:rFonts w:ascii="Neue Haas Grotesk Text Pro" w:hAnsi="Neue Haas Grotesk Text Pro"/>
          <w:b/>
          <w:bCs/>
        </w:rPr>
      </w:pPr>
      <w:r w:rsidRPr="00E830E4">
        <w:rPr>
          <w:rFonts w:ascii="Neue Haas Grotesk Text Pro" w:hAnsi="Neue Haas Grotesk Text Pro"/>
          <w:b/>
          <w:bCs/>
        </w:rPr>
        <w:t xml:space="preserve">Die Wurzeln bleiben, die Möglichkeiten wachsen </w:t>
      </w:r>
    </w:p>
    <w:p w14:paraId="1AEB9E2F" w14:textId="0C63E399"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„In 100 Jahren ist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zu einem der internationalen Marktführer in ihren Geschäftsfeldern geworden. Gemeinsam mit unseren Mitarbeitern blicken wir dabei auf viele Erfolge zurück“, erklärte Stefan Brück. „Wir gelten heute nicht nur als globaler Innovationsführer, sondern haben auch im Bereich der Nachhaltigkeit das Unternehmen zukunftsfähig aufgestellt.“ Gemeinsam mit Georg Höfler, CFO der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verantwortet Stefan Brück die Geschäftsführung der Unternehmensgruppe seit August 2025. Zusammen führen sie das Lebenswerk der Unternehmerfamilien Winter und Grau in die Zukunft. „Unser Ziel ist es, basierend auf unseren Werten und unserer Mission, diese Erfolgsgeschichte fortzusetzen! Ein aktuelles Wachstumsfeld unseres Geschäftsmodells </w:t>
      </w:r>
      <w:proofErr w:type="spellStart"/>
      <w:r w:rsidRPr="00836EA7">
        <w:rPr>
          <w:rFonts w:ascii="Neue Haas Grotesk Text Pro" w:hAnsi="Neue Haas Grotesk Text Pro"/>
        </w:rPr>
        <w:t>protecting</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people</w:t>
      </w:r>
      <w:proofErr w:type="spellEnd"/>
      <w:r w:rsidRPr="00836EA7">
        <w:rPr>
          <w:rFonts w:ascii="Neue Haas Grotesk Text Pro" w:hAnsi="Neue Haas Grotesk Text Pro"/>
        </w:rPr>
        <w:t xml:space="preserve"> ist die Fertigung von Schutzausrüstung für Militär-, Polizei- sowie taktische und öffentliche Sicherheitsbereiche. Als Ausrüster leisten wir einen Beitrag, um die Sicherheit europäischer Einsatzkräfte zu gewährleisten.“</w:t>
      </w:r>
    </w:p>
    <w:p w14:paraId="5C20242D" w14:textId="77777777" w:rsidR="00836EA7" w:rsidRPr="00836EA7" w:rsidRDefault="00836EA7" w:rsidP="00836EA7">
      <w:pPr>
        <w:spacing w:line="276" w:lineRule="auto"/>
        <w:rPr>
          <w:rFonts w:ascii="Neue Haas Grotesk Text Pro" w:hAnsi="Neue Haas Grotesk Text Pro"/>
        </w:rPr>
      </w:pPr>
    </w:p>
    <w:p w14:paraId="6B158957" w14:textId="51D6AC83"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Im Sommer 2025 kündigte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die Mehrheitsbeteiligung von Warburg Pincus an, ein Partner, mit dem sich die Unternehmensgruppe neue Wachstumsstrategien und -chancen erarbeitet, um zukünftige </w:t>
      </w:r>
      <w:r w:rsidRPr="00836EA7">
        <w:rPr>
          <w:rFonts w:ascii="Neue Haas Grotesk Text Pro" w:hAnsi="Neue Haas Grotesk Text Pro"/>
        </w:rPr>
        <w:lastRenderedPageBreak/>
        <w:t xml:space="preserve">Wachstumspotenziale zu erkennen und auszuschöpfen. Trotz der stark internationalen Ausrichtung ist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dem Standort Deutschland treu geblieben. Stammsitz des global tätigen Spezialisten ist im mittelfränkischen Fürth. </w:t>
      </w:r>
    </w:p>
    <w:p w14:paraId="3442ABF8" w14:textId="77777777" w:rsidR="00836EA7" w:rsidRPr="00836EA7" w:rsidRDefault="00836EA7" w:rsidP="00836EA7">
      <w:pPr>
        <w:spacing w:line="276" w:lineRule="auto"/>
        <w:rPr>
          <w:rFonts w:ascii="Neue Haas Grotesk Text Pro" w:hAnsi="Neue Haas Grotesk Text Pro"/>
        </w:rPr>
      </w:pPr>
    </w:p>
    <w:p w14:paraId="7CCC0927" w14:textId="77777777" w:rsidR="00836EA7" w:rsidRPr="00E830E4" w:rsidRDefault="00836EA7" w:rsidP="00836EA7">
      <w:pPr>
        <w:spacing w:line="276" w:lineRule="auto"/>
        <w:rPr>
          <w:rFonts w:ascii="Neue Haas Grotesk Text Pro" w:hAnsi="Neue Haas Grotesk Text Pro"/>
          <w:b/>
          <w:bCs/>
        </w:rPr>
      </w:pPr>
      <w:r w:rsidRPr="00E830E4">
        <w:rPr>
          <w:rFonts w:ascii="Neue Haas Grotesk Text Pro" w:hAnsi="Neue Haas Grotesk Text Pro"/>
          <w:b/>
          <w:bCs/>
        </w:rPr>
        <w:t xml:space="preserve">Über die uvex </w:t>
      </w:r>
      <w:proofErr w:type="spellStart"/>
      <w:r w:rsidRPr="00E830E4">
        <w:rPr>
          <w:rFonts w:ascii="Neue Haas Grotesk Text Pro" w:hAnsi="Neue Haas Grotesk Text Pro"/>
          <w:b/>
          <w:bCs/>
        </w:rPr>
        <w:t>group</w:t>
      </w:r>
      <w:proofErr w:type="spellEnd"/>
    </w:p>
    <w:p w14:paraId="3A8828FC" w14:textId="177A82A8" w:rsidR="00836EA7" w:rsidRPr="00836EA7" w:rsidRDefault="00836EA7" w:rsidP="00836EA7">
      <w:pPr>
        <w:spacing w:line="276" w:lineRule="auto"/>
        <w:rPr>
          <w:rFonts w:ascii="Neue Haas Grotesk Text Pro" w:hAnsi="Neue Haas Grotesk Text Pro"/>
        </w:rPr>
      </w:pPr>
      <w:r w:rsidRPr="00836EA7">
        <w:rPr>
          <w:rFonts w:ascii="Neue Haas Grotesk Text Pro" w:hAnsi="Neue Haas Grotesk Text Pro"/>
        </w:rPr>
        <w:t xml:space="preserve">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vereinigt vier Gesellschaften unter einem Dach: die uvex safety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(uvex, </w:t>
      </w:r>
      <w:proofErr w:type="spellStart"/>
      <w:r w:rsidRPr="00836EA7">
        <w:rPr>
          <w:rFonts w:ascii="Neue Haas Grotesk Text Pro" w:hAnsi="Neue Haas Grotesk Text Pro"/>
        </w:rPr>
        <w:t>HexArmor</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laservision</w:t>
      </w:r>
      <w:proofErr w:type="spellEnd"/>
      <w:r w:rsidRPr="00836EA7">
        <w:rPr>
          <w:rFonts w:ascii="Neue Haas Grotesk Text Pro" w:hAnsi="Neue Haas Grotesk Text Pro"/>
        </w:rPr>
        <w:t xml:space="preserve"> und Heckel), die uvex </w:t>
      </w:r>
      <w:proofErr w:type="spellStart"/>
      <w:r w:rsidRPr="00836EA7">
        <w:rPr>
          <w:rFonts w:ascii="Neue Haas Grotesk Text Pro" w:hAnsi="Neue Haas Grotesk Text Pro"/>
        </w:rPr>
        <w:t>sports</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(uvex, ALPINA und </w:t>
      </w:r>
      <w:proofErr w:type="spellStart"/>
      <w:r w:rsidRPr="00836EA7">
        <w:rPr>
          <w:rFonts w:ascii="Neue Haas Grotesk Text Pro" w:hAnsi="Neue Haas Grotesk Text Pro"/>
        </w:rPr>
        <w:t>Hiplok</w:t>
      </w:r>
      <w:proofErr w:type="spellEnd"/>
      <w:r w:rsidRPr="00836EA7">
        <w:rPr>
          <w:rFonts w:ascii="Neue Haas Grotesk Text Pro" w:hAnsi="Neue Haas Grotesk Text Pro"/>
        </w:rPr>
        <w:t xml:space="preserve">), die </w:t>
      </w:r>
      <w:proofErr w:type="spellStart"/>
      <w:r w:rsidRPr="00836EA7">
        <w:rPr>
          <w:rFonts w:ascii="Neue Haas Grotesk Text Pro" w:hAnsi="Neue Haas Grotesk Text Pro"/>
        </w:rPr>
        <w:t>Filtral</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Filtral</w:t>
      </w:r>
      <w:proofErr w:type="spellEnd"/>
      <w:r w:rsidRPr="00836EA7">
        <w:rPr>
          <w:rFonts w:ascii="Neue Haas Grotesk Text Pro" w:hAnsi="Neue Haas Grotesk Text Pro"/>
        </w:rPr>
        <w:t xml:space="preserve"> und </w:t>
      </w:r>
      <w:proofErr w:type="spellStart"/>
      <w:r w:rsidRPr="00836EA7">
        <w:rPr>
          <w:rFonts w:ascii="Neue Haas Grotesk Text Pro" w:hAnsi="Neue Haas Grotesk Text Pro"/>
        </w:rPr>
        <w:t>Primetta</w:t>
      </w:r>
      <w:proofErr w:type="spellEnd"/>
      <w:r w:rsidRPr="00836EA7">
        <w:rPr>
          <w:rFonts w:ascii="Neue Haas Grotesk Text Pro" w:hAnsi="Neue Haas Grotesk Text Pro"/>
        </w:rPr>
        <w:t xml:space="preserve">) und die UD2C Group für das </w:t>
      </w:r>
      <w:proofErr w:type="spellStart"/>
      <w:r w:rsidRPr="00836EA7">
        <w:rPr>
          <w:rFonts w:ascii="Neue Haas Grotesk Text Pro" w:hAnsi="Neue Haas Grotesk Text Pro"/>
        </w:rPr>
        <w:t>Direct</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to</w:t>
      </w:r>
      <w:proofErr w:type="spellEnd"/>
      <w:r w:rsidRPr="00836EA7">
        <w:rPr>
          <w:rFonts w:ascii="Neue Haas Grotesk Text Pro" w:hAnsi="Neue Haas Grotesk Text Pro"/>
        </w:rPr>
        <w:t xml:space="preserve"> Consumer Online-Geschäft.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ist mit 49 Niederlassungen in 23 Ländern vertreten und produziert in den eigenen Werken. uvex ist weltweit Partner des internationalen Spitzensports als Ausrüster unzähliger Top-Athleten. Das Leitmotiv „</w:t>
      </w:r>
      <w:proofErr w:type="spellStart"/>
      <w:r w:rsidRPr="00836EA7">
        <w:rPr>
          <w:rFonts w:ascii="Neue Haas Grotesk Text Pro" w:hAnsi="Neue Haas Grotesk Text Pro"/>
        </w:rPr>
        <w:t>protecting</w:t>
      </w:r>
      <w:proofErr w:type="spellEnd"/>
      <w:r w:rsidRPr="00836EA7">
        <w:rPr>
          <w:rFonts w:ascii="Neue Haas Grotesk Text Pro" w:hAnsi="Neue Haas Grotesk Text Pro"/>
        </w:rPr>
        <w:t xml:space="preserve"> </w:t>
      </w:r>
      <w:proofErr w:type="spellStart"/>
      <w:r w:rsidRPr="00836EA7">
        <w:rPr>
          <w:rFonts w:ascii="Neue Haas Grotesk Text Pro" w:hAnsi="Neue Haas Grotesk Text Pro"/>
        </w:rPr>
        <w:t>people</w:t>
      </w:r>
      <w:proofErr w:type="spellEnd"/>
      <w:r w:rsidRPr="00836EA7">
        <w:rPr>
          <w:rFonts w:ascii="Neue Haas Grotesk Text Pro" w:hAnsi="Neue Haas Grotesk Text Pro"/>
        </w:rPr>
        <w:t xml:space="preserve">“ ist Auftrag und Verpflichtung. Dazu entwickelt, produziert und vertreibt die uvex </w:t>
      </w:r>
      <w:proofErr w:type="spellStart"/>
      <w:r w:rsidRPr="00836EA7">
        <w:rPr>
          <w:rFonts w:ascii="Neue Haas Grotesk Text Pro" w:hAnsi="Neue Haas Grotesk Text Pro"/>
        </w:rPr>
        <w:t>group</w:t>
      </w:r>
      <w:proofErr w:type="spellEnd"/>
      <w:r w:rsidRPr="00836EA7">
        <w:rPr>
          <w:rFonts w:ascii="Neue Haas Grotesk Text Pro" w:hAnsi="Neue Haas Grotesk Text Pro"/>
        </w:rPr>
        <w:t xml:space="preserve"> Produkte und Serviceleistungen für die Sicherheit und den Schutz des Menschen im Berufs-, Sport- und Freizeitbereich.</w:t>
      </w:r>
    </w:p>
    <w:p w14:paraId="1499234A" w14:textId="77777777" w:rsidR="00836EA7" w:rsidRPr="00836EA7" w:rsidRDefault="00836EA7" w:rsidP="00836EA7">
      <w:pPr>
        <w:spacing w:line="276" w:lineRule="auto"/>
        <w:rPr>
          <w:rFonts w:ascii="Neue Haas Grotesk Text Pro" w:hAnsi="Neue Haas Grotesk Text Pro"/>
          <w:b/>
          <w:bCs/>
        </w:rPr>
      </w:pPr>
    </w:p>
    <w:p w14:paraId="0BF6CB84" w14:textId="1F2E38FF" w:rsidR="00A95AFB" w:rsidRPr="00F172B0" w:rsidRDefault="00A95AFB" w:rsidP="00A95AFB">
      <w:pPr>
        <w:spacing w:after="100" w:line="276" w:lineRule="auto"/>
        <w:rPr>
          <w:rFonts w:ascii="Neue Haas Grotesk Text Pro" w:hAnsi="Neue Haas Grotesk Text Pro" w:cs="Arial"/>
          <w:b/>
          <w:bCs/>
          <w:color w:val="000000" w:themeColor="text1"/>
          <w:lang w:val="en-US"/>
        </w:rPr>
      </w:pPr>
      <w:proofErr w:type="spellStart"/>
      <w:r w:rsidRPr="00F172B0">
        <w:rPr>
          <w:rFonts w:ascii="Neue Haas Grotesk Text Pro" w:hAnsi="Neue Haas Grotesk Text Pro" w:cs="Arial"/>
          <w:b/>
          <w:bCs/>
          <w:color w:val="000000" w:themeColor="text1"/>
          <w:lang w:val="en-US"/>
        </w:rPr>
        <w:t>Pressekontakte</w:t>
      </w:r>
      <w:proofErr w:type="spellEnd"/>
      <w:r w:rsidRPr="00F172B0">
        <w:rPr>
          <w:rFonts w:ascii="Neue Haas Grotesk Text Pro" w:hAnsi="Neue Haas Grotesk Text Pro" w:cs="Arial"/>
          <w:b/>
          <w:bCs/>
          <w:color w:val="000000" w:themeColor="text1"/>
          <w:lang w:val="en-US"/>
        </w:rPr>
        <w:t>:</w:t>
      </w:r>
    </w:p>
    <w:p w14:paraId="3FBE4A07" w14:textId="77777777" w:rsidR="004F1E14" w:rsidRDefault="004F1E14" w:rsidP="00A95AFB">
      <w:pPr>
        <w:spacing w:line="276" w:lineRule="auto"/>
        <w:rPr>
          <w:rFonts w:ascii="Neue Haas Grotesk Text Pro" w:hAnsi="Neue Haas Grotesk Text Pro" w:cs="Arial"/>
          <w:b/>
          <w:bCs/>
          <w:color w:val="000000" w:themeColor="text1"/>
          <w:lang w:val="en-US"/>
        </w:rPr>
        <w:sectPr w:rsidR="004F1E14" w:rsidSect="008F190D">
          <w:headerReference w:type="default" r:id="rId11"/>
          <w:pgSz w:w="11900" w:h="16840"/>
          <w:pgMar w:top="1985" w:right="1412" w:bottom="1701" w:left="1418" w:header="709" w:footer="709" w:gutter="0"/>
          <w:cols w:space="708"/>
        </w:sectPr>
      </w:pPr>
    </w:p>
    <w:p w14:paraId="15EA31BD" w14:textId="77777777" w:rsidR="00A95AFB" w:rsidRPr="004F1E14" w:rsidRDefault="00A95AFB" w:rsidP="00A95AFB">
      <w:pPr>
        <w:spacing w:line="276" w:lineRule="auto"/>
        <w:rPr>
          <w:rFonts w:ascii="NeueHaasGroteskText Pro" w:hAnsi="NeueHaasGroteskText Pro" w:cs="Arial"/>
          <w:color w:val="000000" w:themeColor="text1"/>
          <w:sz w:val="22"/>
          <w:szCs w:val="22"/>
          <w:lang w:val="da-DK"/>
        </w:rPr>
      </w:pPr>
      <w:r w:rsidRPr="004F1E14">
        <w:rPr>
          <w:rFonts w:ascii="NeueHaasGroteskText Pro" w:hAnsi="NeueHaasGroteskText Pro" w:cs="Arial"/>
          <w:b/>
          <w:bCs/>
          <w:color w:val="000000" w:themeColor="text1"/>
          <w:sz w:val="22"/>
          <w:szCs w:val="22"/>
          <w:lang w:val="en-US"/>
        </w:rPr>
        <w:t>Thorsten Udet </w:t>
      </w:r>
      <w:r w:rsidRPr="004F1E14">
        <w:rPr>
          <w:rFonts w:ascii="NeueHaasGroteskText Pro" w:hAnsi="NeueHaasGroteskText Pro" w:cs="Arial"/>
          <w:b/>
          <w:bCs/>
          <w:color w:val="000000" w:themeColor="text1"/>
          <w:sz w:val="22"/>
          <w:szCs w:val="22"/>
          <w:lang w:val="en-US"/>
        </w:rPr>
        <w:br/>
      </w:r>
      <w:r w:rsidRPr="004F1E14">
        <w:rPr>
          <w:rFonts w:ascii="NeueHaasGroteskText Pro" w:hAnsi="NeueHaasGroteskText Pro" w:cs="Arial"/>
          <w:color w:val="000000" w:themeColor="text1"/>
          <w:sz w:val="22"/>
          <w:szCs w:val="22"/>
          <w:lang w:val="en-US"/>
        </w:rPr>
        <w:t xml:space="preserve">UVEX SAFETY GROUP GmbH &amp; Co. </w:t>
      </w:r>
      <w:r w:rsidRPr="004F1E14">
        <w:rPr>
          <w:rFonts w:ascii="NeueHaasGroteskText Pro" w:hAnsi="NeueHaasGroteskText Pro" w:cs="Arial"/>
          <w:color w:val="000000" w:themeColor="text1"/>
          <w:sz w:val="22"/>
          <w:szCs w:val="22"/>
          <w:lang w:val="da-DK"/>
        </w:rPr>
        <w:t>KG </w:t>
      </w:r>
    </w:p>
    <w:p w14:paraId="5482EEA2" w14:textId="77777777" w:rsidR="00A95AFB" w:rsidRPr="004F1E14" w:rsidRDefault="00A95AFB" w:rsidP="00A95AFB">
      <w:pPr>
        <w:spacing w:line="276" w:lineRule="auto"/>
        <w:rPr>
          <w:rFonts w:ascii="NeueHaasGroteskText Pro" w:hAnsi="NeueHaasGroteskText Pro" w:cs="Arial"/>
          <w:color w:val="000000" w:themeColor="text1"/>
          <w:sz w:val="22"/>
          <w:szCs w:val="22"/>
          <w:lang w:val="da-DK"/>
        </w:rPr>
      </w:pPr>
      <w:r w:rsidRPr="004F1E14">
        <w:rPr>
          <w:rFonts w:ascii="NeueHaasGroteskText Pro" w:hAnsi="NeueHaasGroteskText Pro" w:cs="Arial"/>
          <w:color w:val="000000" w:themeColor="text1"/>
          <w:sz w:val="22"/>
          <w:szCs w:val="22"/>
          <w:lang w:val="da-DK"/>
        </w:rPr>
        <w:t>Telefon: +49 911 9736-1449 </w:t>
      </w:r>
    </w:p>
    <w:p w14:paraId="3E09A7ED" w14:textId="455BAA57" w:rsidR="00A95AFB" w:rsidRPr="00AD6555" w:rsidRDefault="00A95AFB" w:rsidP="00A95AFB">
      <w:pPr>
        <w:spacing w:line="276" w:lineRule="auto"/>
        <w:jc w:val="both"/>
        <w:rPr>
          <w:rStyle w:val="Hyperlink"/>
          <w:rFonts w:ascii="NeueHaasGroteskText Pro" w:hAnsi="NeueHaasGroteskText Pro" w:cs="Arial"/>
          <w:color w:val="auto"/>
          <w:sz w:val="22"/>
          <w:szCs w:val="22"/>
          <w:lang w:val="da-DK"/>
        </w:rPr>
      </w:pPr>
      <w:hyperlink r:id="rId12" w:history="1">
        <w:r w:rsidRPr="004F1E14">
          <w:rPr>
            <w:rStyle w:val="Hyperlink"/>
            <w:rFonts w:ascii="NeueHaasGroteskText Pro" w:hAnsi="NeueHaasGroteskText Pro" w:cs="Arial"/>
            <w:color w:val="000000" w:themeColor="text1"/>
            <w:sz w:val="22"/>
            <w:szCs w:val="22"/>
            <w:lang w:val="da-DK"/>
          </w:rPr>
          <w:t>t.udet@uvex.de</w:t>
        </w:r>
      </w:hyperlink>
    </w:p>
    <w:p w14:paraId="3A96B527" w14:textId="48649A7E" w:rsidR="00D006BA" w:rsidRPr="00AD6555" w:rsidRDefault="00D006BA" w:rsidP="00D006BA">
      <w:pPr>
        <w:spacing w:line="276" w:lineRule="auto"/>
        <w:rPr>
          <w:rFonts w:ascii="NeueHaasGroteskText Pro" w:hAnsi="NeueHaasGroteskText Pro" w:cs="Arial"/>
          <w:sz w:val="22"/>
          <w:szCs w:val="22"/>
          <w:lang w:val="da-DK"/>
        </w:rPr>
      </w:pPr>
      <w:r w:rsidRPr="00AD6555">
        <w:rPr>
          <w:rFonts w:ascii="NeueHaasGroteskText Pro" w:hAnsi="NeueHaasGroteskText Pro" w:cs="Arial"/>
          <w:b/>
          <w:bCs/>
          <w:sz w:val="22"/>
          <w:szCs w:val="22"/>
          <w:lang w:val="en-US"/>
        </w:rPr>
        <w:t>Peter Schulze-Zachau </w:t>
      </w:r>
      <w:r w:rsidRPr="00AD6555">
        <w:rPr>
          <w:rFonts w:ascii="NeueHaasGroteskText Pro" w:hAnsi="NeueHaasGroteskText Pro" w:cs="Arial"/>
          <w:b/>
          <w:bCs/>
          <w:sz w:val="22"/>
          <w:szCs w:val="22"/>
          <w:lang w:val="en-US"/>
        </w:rPr>
        <w:br/>
      </w:r>
      <w:r w:rsidRPr="00AD6555">
        <w:rPr>
          <w:rFonts w:ascii="NeueHaasGroteskText Pro" w:hAnsi="NeueHaasGroteskText Pro" w:cs="Arial"/>
          <w:sz w:val="22"/>
          <w:szCs w:val="22"/>
          <w:lang w:val="en-US"/>
        </w:rPr>
        <w:t xml:space="preserve">UVEX SAFETY GROUP GmbH &amp; Co. </w:t>
      </w:r>
      <w:r w:rsidRPr="00AD6555">
        <w:rPr>
          <w:rFonts w:ascii="NeueHaasGroteskText Pro" w:hAnsi="NeueHaasGroteskText Pro" w:cs="Arial"/>
          <w:sz w:val="22"/>
          <w:szCs w:val="22"/>
          <w:lang w:val="da-DK"/>
        </w:rPr>
        <w:t>KG </w:t>
      </w:r>
    </w:p>
    <w:p w14:paraId="42B0605A" w14:textId="6936FD65" w:rsidR="00D006BA" w:rsidRPr="00AD6555" w:rsidRDefault="00D006BA" w:rsidP="00D006BA">
      <w:pPr>
        <w:spacing w:line="276" w:lineRule="auto"/>
        <w:rPr>
          <w:rFonts w:ascii="NeueHaasGroteskText Pro" w:hAnsi="NeueHaasGroteskText Pro" w:cs="Arial"/>
          <w:sz w:val="22"/>
          <w:szCs w:val="22"/>
          <w:lang w:val="da-DK"/>
        </w:rPr>
      </w:pPr>
      <w:r w:rsidRPr="00AD6555">
        <w:rPr>
          <w:rFonts w:ascii="NeueHaasGroteskText Pro" w:hAnsi="NeueHaasGroteskText Pro" w:cs="Arial"/>
          <w:sz w:val="22"/>
          <w:szCs w:val="22"/>
          <w:lang w:val="da-DK"/>
        </w:rPr>
        <w:t>Telefon: +49 911 9736-</w:t>
      </w:r>
      <w:r w:rsidR="00DD0474" w:rsidRPr="00AD6555">
        <w:rPr>
          <w:rFonts w:ascii="NeueHaasGroteskText Pro" w:hAnsi="NeueHaasGroteskText Pro" w:cs="Arial"/>
          <w:sz w:val="22"/>
          <w:szCs w:val="22"/>
          <w:lang w:val="da-DK"/>
        </w:rPr>
        <w:t>6472</w:t>
      </w:r>
      <w:r w:rsidRPr="00AD6555">
        <w:rPr>
          <w:rFonts w:ascii="NeueHaasGroteskText Pro" w:hAnsi="NeueHaasGroteskText Pro" w:cs="Arial"/>
          <w:sz w:val="22"/>
          <w:szCs w:val="22"/>
          <w:lang w:val="da-DK"/>
        </w:rPr>
        <w:t> </w:t>
      </w:r>
    </w:p>
    <w:p w14:paraId="022AD041" w14:textId="70A86A15" w:rsidR="004F1E14" w:rsidRPr="00AD6555" w:rsidRDefault="00D006BA" w:rsidP="00A95AFB">
      <w:pPr>
        <w:spacing w:line="276" w:lineRule="auto"/>
        <w:jc w:val="both"/>
        <w:rPr>
          <w:rStyle w:val="Hyperlink"/>
          <w:rFonts w:ascii="Neue Haas Grotesk Text Pro" w:hAnsi="Neue Haas Grotesk Text Pro" w:cs="Arial"/>
          <w:color w:val="auto"/>
          <w:lang w:val="da-DK"/>
        </w:rPr>
        <w:sectPr w:rsidR="004F1E14" w:rsidRPr="00AD6555" w:rsidSect="004F1E14">
          <w:type w:val="continuous"/>
          <w:pgSz w:w="11900" w:h="16840"/>
          <w:pgMar w:top="1985" w:right="1412" w:bottom="1701" w:left="1418" w:header="709" w:footer="709" w:gutter="0"/>
          <w:cols w:num="2" w:space="708"/>
        </w:sectPr>
      </w:pPr>
      <w:hyperlink r:id="rId13" w:history="1">
        <w:r w:rsidRPr="00AD6555">
          <w:rPr>
            <w:rStyle w:val="Hyperlink"/>
            <w:rFonts w:ascii="NeueHaasGroteskText Pro" w:hAnsi="NeueHaasGroteskText Pro" w:cs="Arial"/>
            <w:color w:val="auto"/>
            <w:sz w:val="22"/>
            <w:szCs w:val="22"/>
            <w:lang w:val="da-DK"/>
          </w:rPr>
          <w:t>p.schulzezachau@uvex.de</w:t>
        </w:r>
      </w:hyperlink>
    </w:p>
    <w:p w14:paraId="3C57CC41" w14:textId="77777777" w:rsidR="00A34F35" w:rsidRPr="00F172B0" w:rsidRDefault="00A34F35" w:rsidP="00AF5C3A">
      <w:pPr>
        <w:suppressLineNumbers/>
        <w:ind w:right="566"/>
        <w:jc w:val="center"/>
        <w:rPr>
          <w:rFonts w:ascii="Helvetica" w:hAnsi="Helvetica"/>
          <w:b/>
          <w:sz w:val="20"/>
          <w:lang w:val="da-DK"/>
        </w:rPr>
      </w:pPr>
    </w:p>
    <w:p w14:paraId="0FC1219A" w14:textId="6D910F55" w:rsidR="00AF5C3A" w:rsidRPr="008546FF" w:rsidRDefault="00AF5C3A" w:rsidP="00AF5C3A">
      <w:pPr>
        <w:suppressLineNumbers/>
        <w:ind w:right="566"/>
        <w:jc w:val="center"/>
        <w:rPr>
          <w:rFonts w:ascii="Helvetica" w:hAnsi="Helvetica"/>
          <w:b/>
          <w:sz w:val="18"/>
          <w:szCs w:val="22"/>
        </w:rPr>
      </w:pPr>
      <w:r w:rsidRPr="008546FF">
        <w:rPr>
          <w:rFonts w:ascii="Helvetica" w:hAnsi="Helvetica"/>
          <w:b/>
          <w:sz w:val="18"/>
          <w:szCs w:val="22"/>
        </w:rPr>
        <w:t>Weitere Informationen,</w:t>
      </w:r>
      <w:r w:rsidR="00A34F35" w:rsidRPr="008546FF">
        <w:rPr>
          <w:rFonts w:ascii="Helvetica" w:hAnsi="Helvetica"/>
          <w:b/>
          <w:sz w:val="18"/>
          <w:szCs w:val="22"/>
        </w:rPr>
        <w:t xml:space="preserve"> </w:t>
      </w:r>
      <w:r w:rsidRPr="008546FF">
        <w:rPr>
          <w:rFonts w:ascii="Helvetica" w:hAnsi="Helvetica"/>
          <w:b/>
          <w:sz w:val="18"/>
          <w:szCs w:val="22"/>
        </w:rPr>
        <w:t>sowie Text und Bilder</w:t>
      </w:r>
      <w:r w:rsidR="00EE1D95" w:rsidRPr="008546FF">
        <w:rPr>
          <w:rFonts w:ascii="Helvetica" w:hAnsi="Helvetica"/>
          <w:b/>
          <w:sz w:val="18"/>
          <w:szCs w:val="22"/>
        </w:rPr>
        <w:t xml:space="preserve"> zum Download</w:t>
      </w:r>
      <w:r w:rsidRPr="008546FF">
        <w:rPr>
          <w:rFonts w:ascii="Helvetica" w:hAnsi="Helvetica"/>
          <w:b/>
          <w:sz w:val="18"/>
          <w:szCs w:val="22"/>
        </w:rPr>
        <w:t xml:space="preserve"> unter </w:t>
      </w:r>
    </w:p>
    <w:p w14:paraId="6876FB0F" w14:textId="23A14845" w:rsidR="00AB695A" w:rsidRPr="008546FF" w:rsidRDefault="00060A14" w:rsidP="004F1E14">
      <w:pPr>
        <w:suppressLineNumbers/>
        <w:ind w:right="566"/>
        <w:jc w:val="center"/>
        <w:rPr>
          <w:rFonts w:ascii="Helvetica" w:hAnsi="Helvetica"/>
          <w:b/>
          <w:sz w:val="18"/>
          <w:szCs w:val="22"/>
        </w:rPr>
      </w:pPr>
      <w:r w:rsidRPr="008546FF">
        <w:rPr>
          <w:rFonts w:ascii="Helvetica" w:hAnsi="Helvetica"/>
          <w:b/>
          <w:sz w:val="18"/>
          <w:szCs w:val="22"/>
        </w:rPr>
        <w:t>uvex-safety.com/de/media/</w:t>
      </w:r>
      <w:proofErr w:type="spellStart"/>
      <w:r w:rsidRPr="008546FF">
        <w:rPr>
          <w:rFonts w:ascii="Helvetica" w:hAnsi="Helvetica"/>
          <w:b/>
          <w:sz w:val="18"/>
          <w:szCs w:val="22"/>
        </w:rPr>
        <w:t>pressemeldungen</w:t>
      </w:r>
      <w:proofErr w:type="spellEnd"/>
      <w:r w:rsidR="008546FF" w:rsidRPr="008546FF">
        <w:rPr>
          <w:rFonts w:ascii="Helvetica" w:hAnsi="Helvetica"/>
          <w:b/>
          <w:sz w:val="18"/>
          <w:szCs w:val="22"/>
        </w:rPr>
        <w:t>. Rückfragen gerne an presse-safety@uvex.de.</w:t>
      </w:r>
    </w:p>
    <w:p w14:paraId="28002022" w14:textId="77777777" w:rsidR="0020121E" w:rsidRPr="008546FF" w:rsidRDefault="0020121E" w:rsidP="004F1E14">
      <w:pPr>
        <w:suppressLineNumbers/>
        <w:ind w:right="566"/>
        <w:jc w:val="center"/>
        <w:rPr>
          <w:rFonts w:ascii="Helvetica" w:hAnsi="Helvetica"/>
          <w:b/>
          <w:sz w:val="20"/>
        </w:rPr>
      </w:pPr>
    </w:p>
    <w:sectPr w:rsidR="0020121E" w:rsidRPr="008546FF" w:rsidSect="004F1E14">
      <w:type w:val="continuous"/>
      <w:pgSz w:w="11900" w:h="16840"/>
      <w:pgMar w:top="1985" w:right="1412" w:bottom="170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1D55A" w14:textId="77777777" w:rsidR="00530B99" w:rsidRDefault="00530B99" w:rsidP="00961C99">
      <w:r>
        <w:separator/>
      </w:r>
    </w:p>
  </w:endnote>
  <w:endnote w:type="continuationSeparator" w:id="0">
    <w:p w14:paraId="1E3F1E34" w14:textId="77777777" w:rsidR="00530B99" w:rsidRDefault="00530B99" w:rsidP="00961C99">
      <w:r>
        <w:continuationSeparator/>
      </w:r>
    </w:p>
  </w:endnote>
  <w:endnote w:type="continuationNotice" w:id="1">
    <w:p w14:paraId="3742D854" w14:textId="77777777" w:rsidR="00530B99" w:rsidRDefault="00530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Neue Haas Grotesk Text Pro">
    <w:charset w:val="00"/>
    <w:family w:val="swiss"/>
    <w:pitch w:val="variable"/>
    <w:sig w:usb0="00000007" w:usb1="00000000" w:usb2="00000000" w:usb3="00000000" w:csb0="00000093" w:csb1="00000000"/>
  </w:font>
  <w:font w:name="NeueHaasGroteskText Pro">
    <w:panose1 w:val="020B0504020202020204"/>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089BD" w14:textId="77777777" w:rsidR="00530B99" w:rsidRDefault="00530B99" w:rsidP="00961C99">
      <w:r>
        <w:separator/>
      </w:r>
    </w:p>
  </w:footnote>
  <w:footnote w:type="continuationSeparator" w:id="0">
    <w:p w14:paraId="53D90867" w14:textId="77777777" w:rsidR="00530B99" w:rsidRDefault="00530B99" w:rsidP="00961C99">
      <w:r>
        <w:continuationSeparator/>
      </w:r>
    </w:p>
  </w:footnote>
  <w:footnote w:type="continuationNotice" w:id="1">
    <w:p w14:paraId="3096763C" w14:textId="77777777" w:rsidR="00530B99" w:rsidRDefault="00530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E22DD" w14:textId="77777777" w:rsidR="008D0EF7" w:rsidRPr="00961C99" w:rsidRDefault="008D0EF7" w:rsidP="00961C99">
    <w:pPr>
      <w:pStyle w:val="Kopfzeile"/>
    </w:pPr>
    <w:r>
      <w:rPr>
        <w:noProof/>
        <w:lang w:eastAsia="zh-CN"/>
      </w:rPr>
      <w:drawing>
        <wp:anchor distT="0" distB="0" distL="114300" distR="114300" simplePos="0" relativeHeight="251658240" behindDoc="1" locked="0" layoutInCell="1" allowOverlap="1" wp14:anchorId="09F911E5" wp14:editId="33302694">
          <wp:simplePos x="0" y="0"/>
          <wp:positionH relativeFrom="column">
            <wp:posOffset>-909320</wp:posOffset>
          </wp:positionH>
          <wp:positionV relativeFrom="paragraph">
            <wp:posOffset>-459105</wp:posOffset>
          </wp:positionV>
          <wp:extent cx="7558857" cy="10692125"/>
          <wp:effectExtent l="0" t="0" r="4445" b="0"/>
          <wp:wrapNone/>
          <wp:docPr id="19"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857" cy="106921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DA6"/>
    <w:multiLevelType w:val="hybridMultilevel"/>
    <w:tmpl w:val="1C94AD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5FEB0D8E"/>
    <w:multiLevelType w:val="hybridMultilevel"/>
    <w:tmpl w:val="431290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93D0530"/>
    <w:multiLevelType w:val="hybridMultilevel"/>
    <w:tmpl w:val="0860AAF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78B3313B"/>
    <w:multiLevelType w:val="hybridMultilevel"/>
    <w:tmpl w:val="BF6C428A"/>
    <w:lvl w:ilvl="0" w:tplc="04070001">
      <w:start w:val="1"/>
      <w:numFmt w:val="bullet"/>
      <w:lvlText w:val=""/>
      <w:lvlJc w:val="left"/>
      <w:pPr>
        <w:ind w:left="720" w:hanging="360"/>
      </w:pPr>
      <w:rPr>
        <w:rFonts w:ascii="Symbol" w:hAnsi="Symbol" w:cs="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Wingdings" w:hint="default"/>
      </w:rPr>
    </w:lvl>
    <w:lvl w:ilvl="3" w:tplc="04070001">
      <w:start w:val="1"/>
      <w:numFmt w:val="bullet"/>
      <w:lvlText w:val=""/>
      <w:lvlJc w:val="left"/>
      <w:pPr>
        <w:ind w:left="2880" w:hanging="360"/>
      </w:pPr>
      <w:rPr>
        <w:rFonts w:ascii="Symbol" w:hAnsi="Symbol" w:cs="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Wingdings" w:hint="default"/>
      </w:rPr>
    </w:lvl>
    <w:lvl w:ilvl="6" w:tplc="04070001">
      <w:start w:val="1"/>
      <w:numFmt w:val="bullet"/>
      <w:lvlText w:val=""/>
      <w:lvlJc w:val="left"/>
      <w:pPr>
        <w:ind w:left="5040" w:hanging="360"/>
      </w:pPr>
      <w:rPr>
        <w:rFonts w:ascii="Symbol" w:hAnsi="Symbol" w:cs="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Wingdings" w:hint="default"/>
      </w:rPr>
    </w:lvl>
  </w:abstractNum>
  <w:num w:numId="1" w16cid:durableId="1592040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404487">
    <w:abstractNumId w:val="0"/>
  </w:num>
  <w:num w:numId="3" w16cid:durableId="1882862680">
    <w:abstractNumId w:val="3"/>
  </w:num>
  <w:num w:numId="4" w16cid:durableId="1884370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3E6"/>
    <w:rsid w:val="00007FEF"/>
    <w:rsid w:val="0001478A"/>
    <w:rsid w:val="00015E27"/>
    <w:rsid w:val="00030AEB"/>
    <w:rsid w:val="00035536"/>
    <w:rsid w:val="00035AE4"/>
    <w:rsid w:val="00035DF5"/>
    <w:rsid w:val="000369A9"/>
    <w:rsid w:val="00041611"/>
    <w:rsid w:val="00041DC6"/>
    <w:rsid w:val="00053BEC"/>
    <w:rsid w:val="00060A14"/>
    <w:rsid w:val="00064B41"/>
    <w:rsid w:val="00065C55"/>
    <w:rsid w:val="00070A7E"/>
    <w:rsid w:val="00073D9E"/>
    <w:rsid w:val="000740C9"/>
    <w:rsid w:val="00081CDA"/>
    <w:rsid w:val="00083B01"/>
    <w:rsid w:val="00087F6A"/>
    <w:rsid w:val="000927F0"/>
    <w:rsid w:val="000A201D"/>
    <w:rsid w:val="000A563E"/>
    <w:rsid w:val="000C00CF"/>
    <w:rsid w:val="000C570D"/>
    <w:rsid w:val="000C6D80"/>
    <w:rsid w:val="000D0861"/>
    <w:rsid w:val="000D0B16"/>
    <w:rsid w:val="000D19A4"/>
    <w:rsid w:val="000D6D87"/>
    <w:rsid w:val="000E07B6"/>
    <w:rsid w:val="000E63D9"/>
    <w:rsid w:val="000F03E4"/>
    <w:rsid w:val="000F30A0"/>
    <w:rsid w:val="000F597A"/>
    <w:rsid w:val="000F5DC0"/>
    <w:rsid w:val="000F6518"/>
    <w:rsid w:val="0010413E"/>
    <w:rsid w:val="0010551A"/>
    <w:rsid w:val="00111782"/>
    <w:rsid w:val="0012757F"/>
    <w:rsid w:val="001408AA"/>
    <w:rsid w:val="00167F22"/>
    <w:rsid w:val="001752F8"/>
    <w:rsid w:val="00184C60"/>
    <w:rsid w:val="001862F2"/>
    <w:rsid w:val="00191CCF"/>
    <w:rsid w:val="00197DD6"/>
    <w:rsid w:val="001A25D4"/>
    <w:rsid w:val="001A2BCD"/>
    <w:rsid w:val="001A7E41"/>
    <w:rsid w:val="001B2D8F"/>
    <w:rsid w:val="001B731F"/>
    <w:rsid w:val="001C17AE"/>
    <w:rsid w:val="001C495C"/>
    <w:rsid w:val="001C5F03"/>
    <w:rsid w:val="001C6C04"/>
    <w:rsid w:val="001D00CC"/>
    <w:rsid w:val="001E0AA9"/>
    <w:rsid w:val="001E1F84"/>
    <w:rsid w:val="001E4F70"/>
    <w:rsid w:val="001F0E81"/>
    <w:rsid w:val="001F2BAA"/>
    <w:rsid w:val="0020121E"/>
    <w:rsid w:val="002069D7"/>
    <w:rsid w:val="00211A72"/>
    <w:rsid w:val="00224A2B"/>
    <w:rsid w:val="00224CC2"/>
    <w:rsid w:val="00234E4B"/>
    <w:rsid w:val="00246CAD"/>
    <w:rsid w:val="002654A0"/>
    <w:rsid w:val="00265A0C"/>
    <w:rsid w:val="00267031"/>
    <w:rsid w:val="002739E5"/>
    <w:rsid w:val="00276135"/>
    <w:rsid w:val="00280B91"/>
    <w:rsid w:val="00283212"/>
    <w:rsid w:val="00285567"/>
    <w:rsid w:val="00293443"/>
    <w:rsid w:val="00294391"/>
    <w:rsid w:val="002A44B4"/>
    <w:rsid w:val="002A7832"/>
    <w:rsid w:val="002B0676"/>
    <w:rsid w:val="002B6A70"/>
    <w:rsid w:val="002C4BCB"/>
    <w:rsid w:val="002C6220"/>
    <w:rsid w:val="002C7D70"/>
    <w:rsid w:val="002E027A"/>
    <w:rsid w:val="002E3945"/>
    <w:rsid w:val="002E4565"/>
    <w:rsid w:val="0030000A"/>
    <w:rsid w:val="003049BA"/>
    <w:rsid w:val="00304F39"/>
    <w:rsid w:val="00313FFF"/>
    <w:rsid w:val="003243B0"/>
    <w:rsid w:val="0032519C"/>
    <w:rsid w:val="003279AA"/>
    <w:rsid w:val="0033141B"/>
    <w:rsid w:val="00334AB9"/>
    <w:rsid w:val="00335D90"/>
    <w:rsid w:val="003363DA"/>
    <w:rsid w:val="00353502"/>
    <w:rsid w:val="00353973"/>
    <w:rsid w:val="00357AFC"/>
    <w:rsid w:val="00360271"/>
    <w:rsid w:val="003623B2"/>
    <w:rsid w:val="003626E9"/>
    <w:rsid w:val="00364FB9"/>
    <w:rsid w:val="003670BB"/>
    <w:rsid w:val="00376187"/>
    <w:rsid w:val="0038070F"/>
    <w:rsid w:val="003942BB"/>
    <w:rsid w:val="003950F7"/>
    <w:rsid w:val="003A28CD"/>
    <w:rsid w:val="003A6498"/>
    <w:rsid w:val="003A794D"/>
    <w:rsid w:val="003A7ECA"/>
    <w:rsid w:val="003B03F6"/>
    <w:rsid w:val="003B31D2"/>
    <w:rsid w:val="003C1887"/>
    <w:rsid w:val="003C4933"/>
    <w:rsid w:val="003C7EA2"/>
    <w:rsid w:val="003D1072"/>
    <w:rsid w:val="003D2B37"/>
    <w:rsid w:val="003D38E6"/>
    <w:rsid w:val="003D483E"/>
    <w:rsid w:val="003D715D"/>
    <w:rsid w:val="003E1508"/>
    <w:rsid w:val="003E54F5"/>
    <w:rsid w:val="003F0E6D"/>
    <w:rsid w:val="003F6EEF"/>
    <w:rsid w:val="004041FF"/>
    <w:rsid w:val="00407D13"/>
    <w:rsid w:val="00410382"/>
    <w:rsid w:val="00414000"/>
    <w:rsid w:val="00421142"/>
    <w:rsid w:val="00422F73"/>
    <w:rsid w:val="004247E6"/>
    <w:rsid w:val="0043567D"/>
    <w:rsid w:val="0044085B"/>
    <w:rsid w:val="00444B06"/>
    <w:rsid w:val="0046114F"/>
    <w:rsid w:val="00463F51"/>
    <w:rsid w:val="004714B3"/>
    <w:rsid w:val="0047173D"/>
    <w:rsid w:val="00486BDF"/>
    <w:rsid w:val="00490AEE"/>
    <w:rsid w:val="004A2656"/>
    <w:rsid w:val="004A64A6"/>
    <w:rsid w:val="004B1BBF"/>
    <w:rsid w:val="004B25A5"/>
    <w:rsid w:val="004B35B1"/>
    <w:rsid w:val="004C7347"/>
    <w:rsid w:val="004C79B9"/>
    <w:rsid w:val="004D29E3"/>
    <w:rsid w:val="004E0346"/>
    <w:rsid w:val="004E37BD"/>
    <w:rsid w:val="004E424D"/>
    <w:rsid w:val="004E47BB"/>
    <w:rsid w:val="004E5EF9"/>
    <w:rsid w:val="004F1E14"/>
    <w:rsid w:val="00503DFC"/>
    <w:rsid w:val="00503E98"/>
    <w:rsid w:val="005266D8"/>
    <w:rsid w:val="00530B99"/>
    <w:rsid w:val="005314E5"/>
    <w:rsid w:val="00531D37"/>
    <w:rsid w:val="005337BE"/>
    <w:rsid w:val="00540CDC"/>
    <w:rsid w:val="00542E1B"/>
    <w:rsid w:val="0054597F"/>
    <w:rsid w:val="00550806"/>
    <w:rsid w:val="00551338"/>
    <w:rsid w:val="005529A7"/>
    <w:rsid w:val="0055466D"/>
    <w:rsid w:val="0055746F"/>
    <w:rsid w:val="00561E61"/>
    <w:rsid w:val="00565FEE"/>
    <w:rsid w:val="00570F89"/>
    <w:rsid w:val="00573734"/>
    <w:rsid w:val="00575E1C"/>
    <w:rsid w:val="005806FC"/>
    <w:rsid w:val="00583D38"/>
    <w:rsid w:val="005907FF"/>
    <w:rsid w:val="00594CF1"/>
    <w:rsid w:val="00596973"/>
    <w:rsid w:val="005A0A42"/>
    <w:rsid w:val="005A4D61"/>
    <w:rsid w:val="005B00FF"/>
    <w:rsid w:val="005B2F48"/>
    <w:rsid w:val="005B562B"/>
    <w:rsid w:val="005B5CA8"/>
    <w:rsid w:val="005B6EE3"/>
    <w:rsid w:val="005B7440"/>
    <w:rsid w:val="005C2C1D"/>
    <w:rsid w:val="005C6267"/>
    <w:rsid w:val="005F1719"/>
    <w:rsid w:val="005F4F60"/>
    <w:rsid w:val="005F63CF"/>
    <w:rsid w:val="00601623"/>
    <w:rsid w:val="00603703"/>
    <w:rsid w:val="006043CC"/>
    <w:rsid w:val="00611146"/>
    <w:rsid w:val="0061258F"/>
    <w:rsid w:val="00617C0C"/>
    <w:rsid w:val="0062046C"/>
    <w:rsid w:val="00620C92"/>
    <w:rsid w:val="00626DE4"/>
    <w:rsid w:val="00631861"/>
    <w:rsid w:val="0063698D"/>
    <w:rsid w:val="0064197B"/>
    <w:rsid w:val="00652678"/>
    <w:rsid w:val="006574BC"/>
    <w:rsid w:val="00657D50"/>
    <w:rsid w:val="00663037"/>
    <w:rsid w:val="00664583"/>
    <w:rsid w:val="00665C40"/>
    <w:rsid w:val="0066694E"/>
    <w:rsid w:val="00673423"/>
    <w:rsid w:val="00676A3E"/>
    <w:rsid w:val="006807CF"/>
    <w:rsid w:val="006813EF"/>
    <w:rsid w:val="00686763"/>
    <w:rsid w:val="006919CE"/>
    <w:rsid w:val="00697D31"/>
    <w:rsid w:val="006A12DD"/>
    <w:rsid w:val="006B07F4"/>
    <w:rsid w:val="006B5533"/>
    <w:rsid w:val="006C227C"/>
    <w:rsid w:val="006C63FB"/>
    <w:rsid w:val="006D5E9B"/>
    <w:rsid w:val="006E7E4C"/>
    <w:rsid w:val="00700345"/>
    <w:rsid w:val="00702A61"/>
    <w:rsid w:val="00704419"/>
    <w:rsid w:val="00704F84"/>
    <w:rsid w:val="007179F1"/>
    <w:rsid w:val="007233AB"/>
    <w:rsid w:val="00725688"/>
    <w:rsid w:val="00742BBE"/>
    <w:rsid w:val="007461BE"/>
    <w:rsid w:val="00750578"/>
    <w:rsid w:val="00756A44"/>
    <w:rsid w:val="00762FE0"/>
    <w:rsid w:val="007638DD"/>
    <w:rsid w:val="007663D9"/>
    <w:rsid w:val="00770159"/>
    <w:rsid w:val="00773238"/>
    <w:rsid w:val="007836A1"/>
    <w:rsid w:val="00785A92"/>
    <w:rsid w:val="00794C2D"/>
    <w:rsid w:val="00795527"/>
    <w:rsid w:val="007A5F9D"/>
    <w:rsid w:val="007B1C1B"/>
    <w:rsid w:val="007B22DD"/>
    <w:rsid w:val="007B282D"/>
    <w:rsid w:val="007B2EF9"/>
    <w:rsid w:val="007B4029"/>
    <w:rsid w:val="007C432C"/>
    <w:rsid w:val="007C61DD"/>
    <w:rsid w:val="007D77E2"/>
    <w:rsid w:val="007E6257"/>
    <w:rsid w:val="007F66DC"/>
    <w:rsid w:val="007F74AD"/>
    <w:rsid w:val="008119A0"/>
    <w:rsid w:val="008175DE"/>
    <w:rsid w:val="008305B9"/>
    <w:rsid w:val="00830F89"/>
    <w:rsid w:val="008330B2"/>
    <w:rsid w:val="00836EA7"/>
    <w:rsid w:val="008374F0"/>
    <w:rsid w:val="00840A92"/>
    <w:rsid w:val="00844E0C"/>
    <w:rsid w:val="0085258E"/>
    <w:rsid w:val="008546FF"/>
    <w:rsid w:val="00855DED"/>
    <w:rsid w:val="00856937"/>
    <w:rsid w:val="008658E0"/>
    <w:rsid w:val="008713E6"/>
    <w:rsid w:val="00874E03"/>
    <w:rsid w:val="00886B5A"/>
    <w:rsid w:val="0089035A"/>
    <w:rsid w:val="00891945"/>
    <w:rsid w:val="00893683"/>
    <w:rsid w:val="008938D3"/>
    <w:rsid w:val="00895390"/>
    <w:rsid w:val="008A324B"/>
    <w:rsid w:val="008C281E"/>
    <w:rsid w:val="008C2E5D"/>
    <w:rsid w:val="008C4CB3"/>
    <w:rsid w:val="008D0298"/>
    <w:rsid w:val="008D0EF7"/>
    <w:rsid w:val="008D48B2"/>
    <w:rsid w:val="008D6CED"/>
    <w:rsid w:val="008E0F3C"/>
    <w:rsid w:val="008E43CC"/>
    <w:rsid w:val="008E5B5F"/>
    <w:rsid w:val="008E6A0B"/>
    <w:rsid w:val="008F190D"/>
    <w:rsid w:val="008F3F91"/>
    <w:rsid w:val="008F6565"/>
    <w:rsid w:val="008F68C8"/>
    <w:rsid w:val="00901190"/>
    <w:rsid w:val="0090225C"/>
    <w:rsid w:val="0090356C"/>
    <w:rsid w:val="009038AB"/>
    <w:rsid w:val="00913AF0"/>
    <w:rsid w:val="0092149F"/>
    <w:rsid w:val="0092471A"/>
    <w:rsid w:val="00931688"/>
    <w:rsid w:val="009341DE"/>
    <w:rsid w:val="00940A3D"/>
    <w:rsid w:val="00944495"/>
    <w:rsid w:val="009541A1"/>
    <w:rsid w:val="00956757"/>
    <w:rsid w:val="00961C99"/>
    <w:rsid w:val="00961F74"/>
    <w:rsid w:val="00967C27"/>
    <w:rsid w:val="00973210"/>
    <w:rsid w:val="00982992"/>
    <w:rsid w:val="00990AB5"/>
    <w:rsid w:val="0099746A"/>
    <w:rsid w:val="009A29B2"/>
    <w:rsid w:val="009A4A09"/>
    <w:rsid w:val="009A7827"/>
    <w:rsid w:val="009B0AAD"/>
    <w:rsid w:val="009B2081"/>
    <w:rsid w:val="009B3B1C"/>
    <w:rsid w:val="009B77D5"/>
    <w:rsid w:val="009C0737"/>
    <w:rsid w:val="009C19C7"/>
    <w:rsid w:val="009D0A69"/>
    <w:rsid w:val="009D2BE1"/>
    <w:rsid w:val="009D4036"/>
    <w:rsid w:val="009D772A"/>
    <w:rsid w:val="009E116A"/>
    <w:rsid w:val="009E5424"/>
    <w:rsid w:val="009F55E7"/>
    <w:rsid w:val="00A03760"/>
    <w:rsid w:val="00A0386F"/>
    <w:rsid w:val="00A05305"/>
    <w:rsid w:val="00A12B6C"/>
    <w:rsid w:val="00A22198"/>
    <w:rsid w:val="00A2680A"/>
    <w:rsid w:val="00A34F35"/>
    <w:rsid w:val="00A436E5"/>
    <w:rsid w:val="00A4601A"/>
    <w:rsid w:val="00A52513"/>
    <w:rsid w:val="00A536AC"/>
    <w:rsid w:val="00A544A0"/>
    <w:rsid w:val="00A6035D"/>
    <w:rsid w:val="00A632FE"/>
    <w:rsid w:val="00A64C63"/>
    <w:rsid w:val="00A655A0"/>
    <w:rsid w:val="00A70969"/>
    <w:rsid w:val="00A70EBC"/>
    <w:rsid w:val="00A72D02"/>
    <w:rsid w:val="00A755B3"/>
    <w:rsid w:val="00A8042A"/>
    <w:rsid w:val="00A90003"/>
    <w:rsid w:val="00A90236"/>
    <w:rsid w:val="00A933F8"/>
    <w:rsid w:val="00A95AFB"/>
    <w:rsid w:val="00A9626D"/>
    <w:rsid w:val="00AA7B5C"/>
    <w:rsid w:val="00AB0A34"/>
    <w:rsid w:val="00AB1A30"/>
    <w:rsid w:val="00AB695A"/>
    <w:rsid w:val="00AC5139"/>
    <w:rsid w:val="00AD3DC9"/>
    <w:rsid w:val="00AD6555"/>
    <w:rsid w:val="00AE0727"/>
    <w:rsid w:val="00AF09C6"/>
    <w:rsid w:val="00AF5C3A"/>
    <w:rsid w:val="00AF6407"/>
    <w:rsid w:val="00AF73E1"/>
    <w:rsid w:val="00B0159A"/>
    <w:rsid w:val="00B04F67"/>
    <w:rsid w:val="00B06933"/>
    <w:rsid w:val="00B10DA9"/>
    <w:rsid w:val="00B114F7"/>
    <w:rsid w:val="00B16A8A"/>
    <w:rsid w:val="00B23746"/>
    <w:rsid w:val="00B252CA"/>
    <w:rsid w:val="00B253AA"/>
    <w:rsid w:val="00B471EE"/>
    <w:rsid w:val="00B51177"/>
    <w:rsid w:val="00B513A1"/>
    <w:rsid w:val="00B54EE7"/>
    <w:rsid w:val="00B6161F"/>
    <w:rsid w:val="00B65CE3"/>
    <w:rsid w:val="00B67FB8"/>
    <w:rsid w:val="00B76C7B"/>
    <w:rsid w:val="00B77A33"/>
    <w:rsid w:val="00B77AA7"/>
    <w:rsid w:val="00B77BFC"/>
    <w:rsid w:val="00B87653"/>
    <w:rsid w:val="00B876CC"/>
    <w:rsid w:val="00B91AC9"/>
    <w:rsid w:val="00B93B47"/>
    <w:rsid w:val="00BA0228"/>
    <w:rsid w:val="00BA104F"/>
    <w:rsid w:val="00BA12D3"/>
    <w:rsid w:val="00BA1BEF"/>
    <w:rsid w:val="00BA3EC2"/>
    <w:rsid w:val="00BA41E9"/>
    <w:rsid w:val="00BA6B8F"/>
    <w:rsid w:val="00BA75E0"/>
    <w:rsid w:val="00BB35BD"/>
    <w:rsid w:val="00BB4175"/>
    <w:rsid w:val="00BB721F"/>
    <w:rsid w:val="00BD56ED"/>
    <w:rsid w:val="00BE7F63"/>
    <w:rsid w:val="00C05565"/>
    <w:rsid w:val="00C063CE"/>
    <w:rsid w:val="00C0686B"/>
    <w:rsid w:val="00C167EC"/>
    <w:rsid w:val="00C20657"/>
    <w:rsid w:val="00C206B6"/>
    <w:rsid w:val="00C22495"/>
    <w:rsid w:val="00C24AC1"/>
    <w:rsid w:val="00C31011"/>
    <w:rsid w:val="00C32ED8"/>
    <w:rsid w:val="00C34169"/>
    <w:rsid w:val="00C35166"/>
    <w:rsid w:val="00C36262"/>
    <w:rsid w:val="00C43274"/>
    <w:rsid w:val="00C435C4"/>
    <w:rsid w:val="00C5351A"/>
    <w:rsid w:val="00C61025"/>
    <w:rsid w:val="00C613FF"/>
    <w:rsid w:val="00C62D48"/>
    <w:rsid w:val="00C702FE"/>
    <w:rsid w:val="00C75CB6"/>
    <w:rsid w:val="00C76196"/>
    <w:rsid w:val="00C876CC"/>
    <w:rsid w:val="00C90DCC"/>
    <w:rsid w:val="00C92C0E"/>
    <w:rsid w:val="00C93709"/>
    <w:rsid w:val="00C94BA3"/>
    <w:rsid w:val="00C95E61"/>
    <w:rsid w:val="00CA1A71"/>
    <w:rsid w:val="00CB24D5"/>
    <w:rsid w:val="00CB56F2"/>
    <w:rsid w:val="00CB637F"/>
    <w:rsid w:val="00CC11AE"/>
    <w:rsid w:val="00CC31C8"/>
    <w:rsid w:val="00CC37D4"/>
    <w:rsid w:val="00CD6A25"/>
    <w:rsid w:val="00CD7925"/>
    <w:rsid w:val="00CE075B"/>
    <w:rsid w:val="00CE1956"/>
    <w:rsid w:val="00CE3AC1"/>
    <w:rsid w:val="00CF33D1"/>
    <w:rsid w:val="00CF5676"/>
    <w:rsid w:val="00CF65C0"/>
    <w:rsid w:val="00D006BA"/>
    <w:rsid w:val="00D0230D"/>
    <w:rsid w:val="00D040A0"/>
    <w:rsid w:val="00D05BDA"/>
    <w:rsid w:val="00D0728B"/>
    <w:rsid w:val="00D074AF"/>
    <w:rsid w:val="00D116AE"/>
    <w:rsid w:val="00D1295A"/>
    <w:rsid w:val="00D131A1"/>
    <w:rsid w:val="00D22450"/>
    <w:rsid w:val="00D2397B"/>
    <w:rsid w:val="00D250E2"/>
    <w:rsid w:val="00D32DF8"/>
    <w:rsid w:val="00D406C3"/>
    <w:rsid w:val="00D4302F"/>
    <w:rsid w:val="00D4336B"/>
    <w:rsid w:val="00D45AEF"/>
    <w:rsid w:val="00D46ACA"/>
    <w:rsid w:val="00D5053F"/>
    <w:rsid w:val="00D523DD"/>
    <w:rsid w:val="00D57903"/>
    <w:rsid w:val="00D61305"/>
    <w:rsid w:val="00D626BB"/>
    <w:rsid w:val="00D64CAA"/>
    <w:rsid w:val="00D72B19"/>
    <w:rsid w:val="00D7391C"/>
    <w:rsid w:val="00D81BA7"/>
    <w:rsid w:val="00D87A53"/>
    <w:rsid w:val="00D93EC0"/>
    <w:rsid w:val="00DA0F8D"/>
    <w:rsid w:val="00DB179C"/>
    <w:rsid w:val="00DB1C22"/>
    <w:rsid w:val="00DB1F9D"/>
    <w:rsid w:val="00DB2CEC"/>
    <w:rsid w:val="00DB48F5"/>
    <w:rsid w:val="00DB5076"/>
    <w:rsid w:val="00DC09A8"/>
    <w:rsid w:val="00DC637C"/>
    <w:rsid w:val="00DC6B54"/>
    <w:rsid w:val="00DD0474"/>
    <w:rsid w:val="00DD0E30"/>
    <w:rsid w:val="00DD3F73"/>
    <w:rsid w:val="00DD68C9"/>
    <w:rsid w:val="00DE3AF6"/>
    <w:rsid w:val="00DE4552"/>
    <w:rsid w:val="00DF7A7D"/>
    <w:rsid w:val="00E00010"/>
    <w:rsid w:val="00E10CAA"/>
    <w:rsid w:val="00E130C9"/>
    <w:rsid w:val="00E1560F"/>
    <w:rsid w:val="00E1570C"/>
    <w:rsid w:val="00E16D33"/>
    <w:rsid w:val="00E22D09"/>
    <w:rsid w:val="00E30195"/>
    <w:rsid w:val="00E30640"/>
    <w:rsid w:val="00E30D1E"/>
    <w:rsid w:val="00E3634C"/>
    <w:rsid w:val="00E436F9"/>
    <w:rsid w:val="00E43F49"/>
    <w:rsid w:val="00E465DE"/>
    <w:rsid w:val="00E579B1"/>
    <w:rsid w:val="00E66203"/>
    <w:rsid w:val="00E8162C"/>
    <w:rsid w:val="00E830E4"/>
    <w:rsid w:val="00E837BC"/>
    <w:rsid w:val="00E908C5"/>
    <w:rsid w:val="00E94CA9"/>
    <w:rsid w:val="00EA184E"/>
    <w:rsid w:val="00EA1E3F"/>
    <w:rsid w:val="00EA38B6"/>
    <w:rsid w:val="00EA6FC5"/>
    <w:rsid w:val="00EA73B8"/>
    <w:rsid w:val="00EB2547"/>
    <w:rsid w:val="00EB5867"/>
    <w:rsid w:val="00EB732C"/>
    <w:rsid w:val="00EC0591"/>
    <w:rsid w:val="00EC1873"/>
    <w:rsid w:val="00EC4077"/>
    <w:rsid w:val="00EC7BB6"/>
    <w:rsid w:val="00ED4B1B"/>
    <w:rsid w:val="00ED5354"/>
    <w:rsid w:val="00EE1D95"/>
    <w:rsid w:val="00EE683E"/>
    <w:rsid w:val="00EE7133"/>
    <w:rsid w:val="00EF2DDC"/>
    <w:rsid w:val="00EF48E1"/>
    <w:rsid w:val="00EF52BD"/>
    <w:rsid w:val="00F01587"/>
    <w:rsid w:val="00F03C63"/>
    <w:rsid w:val="00F14553"/>
    <w:rsid w:val="00F15C38"/>
    <w:rsid w:val="00F172B0"/>
    <w:rsid w:val="00F244A3"/>
    <w:rsid w:val="00F347C0"/>
    <w:rsid w:val="00F42010"/>
    <w:rsid w:val="00F42BE6"/>
    <w:rsid w:val="00F42FA1"/>
    <w:rsid w:val="00F53558"/>
    <w:rsid w:val="00F54E29"/>
    <w:rsid w:val="00F56CB6"/>
    <w:rsid w:val="00F62EE8"/>
    <w:rsid w:val="00F64896"/>
    <w:rsid w:val="00F6518E"/>
    <w:rsid w:val="00F964D0"/>
    <w:rsid w:val="00F971FC"/>
    <w:rsid w:val="00FA181D"/>
    <w:rsid w:val="00FB3CBD"/>
    <w:rsid w:val="00FB777F"/>
    <w:rsid w:val="00FC04CC"/>
    <w:rsid w:val="00FC6ACE"/>
    <w:rsid w:val="00FD705B"/>
    <w:rsid w:val="00FE061D"/>
    <w:rsid w:val="00FE0BCB"/>
    <w:rsid w:val="00FE3157"/>
    <w:rsid w:val="00FE503C"/>
    <w:rsid w:val="00FE783E"/>
    <w:rsid w:val="00FF239E"/>
    <w:rsid w:val="00FF58AC"/>
    <w:rsid w:val="09C2539E"/>
    <w:rsid w:val="17A45815"/>
    <w:rsid w:val="17C62009"/>
    <w:rsid w:val="1C4EB30E"/>
    <w:rsid w:val="1DDFEB80"/>
    <w:rsid w:val="24E5F70D"/>
    <w:rsid w:val="261ECAEC"/>
    <w:rsid w:val="35BC19DD"/>
    <w:rsid w:val="36AD2A2D"/>
    <w:rsid w:val="3824A05E"/>
    <w:rsid w:val="39343FC5"/>
    <w:rsid w:val="412F1EA7"/>
    <w:rsid w:val="4C9F747F"/>
    <w:rsid w:val="60593C67"/>
    <w:rsid w:val="60DCDF2C"/>
    <w:rsid w:val="676E2005"/>
    <w:rsid w:val="67F085FF"/>
    <w:rsid w:val="7203EC81"/>
    <w:rsid w:val="7F291B5E"/>
    <w:rsid w:val="7FA23842"/>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369351"/>
  <w15:docId w15:val="{70D21EA4-2B08-4EFB-98C1-DFFFA86B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0F30A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3E1508"/>
    <w:pPr>
      <w:spacing w:before="100" w:beforeAutospacing="1" w:after="100" w:afterAutospacing="1"/>
      <w:outlineLvl w:val="1"/>
    </w:pPr>
    <w:rPr>
      <w:rFonts w:ascii="Times New Roman" w:eastAsia="Times New Roman" w:hAnsi="Times New Roman"/>
      <w:b/>
      <w:bCs/>
      <w:sz w:val="36"/>
      <w:szCs w:val="36"/>
      <w:lang w:eastAsia="zh-CN"/>
    </w:rPr>
  </w:style>
  <w:style w:type="paragraph" w:styleId="berschrift3">
    <w:name w:val="heading 3"/>
    <w:basedOn w:val="Standard"/>
    <w:next w:val="Standard"/>
    <w:link w:val="berschrift3Zchn"/>
    <w:uiPriority w:val="9"/>
    <w:semiHidden/>
    <w:unhideWhenUsed/>
    <w:qFormat/>
    <w:rsid w:val="00B54EE7"/>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61C99"/>
    <w:rPr>
      <w:rFonts w:ascii="Lucida Grande" w:hAnsi="Lucida Grande"/>
      <w:sz w:val="18"/>
      <w:szCs w:val="18"/>
    </w:rPr>
  </w:style>
  <w:style w:type="character" w:customStyle="1" w:styleId="SprechblasentextZchn">
    <w:name w:val="Sprechblasentext Zchn"/>
    <w:link w:val="Sprechblasentext"/>
    <w:uiPriority w:val="99"/>
    <w:semiHidden/>
    <w:rsid w:val="00961C99"/>
    <w:rPr>
      <w:rFonts w:ascii="Lucida Grande" w:hAnsi="Lucida Grande"/>
      <w:sz w:val="18"/>
      <w:szCs w:val="18"/>
    </w:rPr>
  </w:style>
  <w:style w:type="paragraph" w:styleId="Kopfzeile">
    <w:name w:val="header"/>
    <w:basedOn w:val="Standard"/>
    <w:link w:val="KopfzeileZchn"/>
    <w:uiPriority w:val="99"/>
    <w:unhideWhenUsed/>
    <w:rsid w:val="00961C99"/>
    <w:pPr>
      <w:tabs>
        <w:tab w:val="center" w:pos="4536"/>
        <w:tab w:val="right" w:pos="9072"/>
      </w:tabs>
    </w:pPr>
  </w:style>
  <w:style w:type="character" w:customStyle="1" w:styleId="KopfzeileZchn">
    <w:name w:val="Kopfzeile Zchn"/>
    <w:basedOn w:val="Absatz-Standardschriftart"/>
    <w:link w:val="Kopfzeile"/>
    <w:uiPriority w:val="99"/>
    <w:rsid w:val="00961C99"/>
  </w:style>
  <w:style w:type="paragraph" w:styleId="Fuzeile">
    <w:name w:val="footer"/>
    <w:basedOn w:val="Standard"/>
    <w:link w:val="FuzeileZchn"/>
    <w:uiPriority w:val="99"/>
    <w:unhideWhenUsed/>
    <w:rsid w:val="00961C99"/>
    <w:pPr>
      <w:tabs>
        <w:tab w:val="center" w:pos="4536"/>
        <w:tab w:val="right" w:pos="9072"/>
      </w:tabs>
    </w:pPr>
  </w:style>
  <w:style w:type="character" w:customStyle="1" w:styleId="FuzeileZchn">
    <w:name w:val="Fußzeile Zchn"/>
    <w:basedOn w:val="Absatz-Standardschriftart"/>
    <w:link w:val="Fuzeile"/>
    <w:uiPriority w:val="99"/>
    <w:rsid w:val="00961C99"/>
  </w:style>
  <w:style w:type="character" w:styleId="Hyperlink">
    <w:name w:val="Hyperlink"/>
    <w:rsid w:val="00AB695A"/>
    <w:rPr>
      <w:color w:val="0000FF"/>
      <w:u w:val="single"/>
    </w:rPr>
  </w:style>
  <w:style w:type="paragraph" w:customStyle="1" w:styleId="Standa1">
    <w:name w:val="Standa1"/>
    <w:rsid w:val="00AB695A"/>
    <w:rPr>
      <w:rFonts w:ascii="Times New Roman" w:eastAsia="Times New Roman" w:hAnsi="Times New Roman"/>
      <w:sz w:val="24"/>
      <w:szCs w:val="24"/>
      <w:lang w:bidi="de-DE"/>
    </w:rPr>
  </w:style>
  <w:style w:type="character" w:styleId="Kommentarzeichen">
    <w:name w:val="annotation reference"/>
    <w:basedOn w:val="Absatz-Standardschriftart"/>
    <w:uiPriority w:val="99"/>
    <w:semiHidden/>
    <w:unhideWhenUsed/>
    <w:rsid w:val="00E66203"/>
    <w:rPr>
      <w:sz w:val="16"/>
      <w:szCs w:val="16"/>
    </w:rPr>
  </w:style>
  <w:style w:type="paragraph" w:styleId="Kommentartext">
    <w:name w:val="annotation text"/>
    <w:basedOn w:val="Standard"/>
    <w:link w:val="KommentartextZchn"/>
    <w:uiPriority w:val="99"/>
    <w:unhideWhenUsed/>
    <w:rsid w:val="00E66203"/>
    <w:rPr>
      <w:sz w:val="20"/>
      <w:szCs w:val="20"/>
    </w:rPr>
  </w:style>
  <w:style w:type="character" w:customStyle="1" w:styleId="KommentartextZchn">
    <w:name w:val="Kommentartext Zchn"/>
    <w:basedOn w:val="Absatz-Standardschriftart"/>
    <w:link w:val="Kommentartext"/>
    <w:uiPriority w:val="99"/>
    <w:rsid w:val="00E66203"/>
  </w:style>
  <w:style w:type="paragraph" w:styleId="Kommentarthema">
    <w:name w:val="annotation subject"/>
    <w:basedOn w:val="Kommentartext"/>
    <w:next w:val="Kommentartext"/>
    <w:link w:val="KommentarthemaZchn"/>
    <w:uiPriority w:val="99"/>
    <w:semiHidden/>
    <w:unhideWhenUsed/>
    <w:rsid w:val="00E66203"/>
    <w:rPr>
      <w:b/>
      <w:bCs/>
    </w:rPr>
  </w:style>
  <w:style w:type="character" w:customStyle="1" w:styleId="KommentarthemaZchn">
    <w:name w:val="Kommentarthema Zchn"/>
    <w:basedOn w:val="KommentartextZchn"/>
    <w:link w:val="Kommentarthema"/>
    <w:uiPriority w:val="99"/>
    <w:semiHidden/>
    <w:rsid w:val="00E66203"/>
    <w:rPr>
      <w:b/>
      <w:bCs/>
    </w:rPr>
  </w:style>
  <w:style w:type="character" w:styleId="NichtaufgelsteErwhnung">
    <w:name w:val="Unresolved Mention"/>
    <w:basedOn w:val="Absatz-Standardschriftart"/>
    <w:uiPriority w:val="99"/>
    <w:semiHidden/>
    <w:unhideWhenUsed/>
    <w:rsid w:val="008C281E"/>
    <w:rPr>
      <w:color w:val="605E5C"/>
      <w:shd w:val="clear" w:color="auto" w:fill="E1DFDD"/>
    </w:rPr>
  </w:style>
  <w:style w:type="character" w:styleId="BesuchterLink">
    <w:name w:val="FollowedHyperlink"/>
    <w:basedOn w:val="Absatz-Standardschriftart"/>
    <w:uiPriority w:val="99"/>
    <w:semiHidden/>
    <w:unhideWhenUsed/>
    <w:rsid w:val="00444B06"/>
    <w:rPr>
      <w:color w:val="800080" w:themeColor="followedHyperlink"/>
      <w:u w:val="single"/>
    </w:rPr>
  </w:style>
  <w:style w:type="character" w:styleId="Fett">
    <w:name w:val="Strong"/>
    <w:basedOn w:val="Absatz-Standardschriftart"/>
    <w:uiPriority w:val="22"/>
    <w:qFormat/>
    <w:rsid w:val="00B471EE"/>
    <w:rPr>
      <w:b/>
      <w:bCs/>
    </w:rPr>
  </w:style>
  <w:style w:type="paragraph" w:styleId="Listenabsatz">
    <w:name w:val="List Paragraph"/>
    <w:basedOn w:val="Standard"/>
    <w:uiPriority w:val="34"/>
    <w:qFormat/>
    <w:rsid w:val="00BB721F"/>
    <w:pPr>
      <w:ind w:left="720"/>
    </w:pPr>
    <w:rPr>
      <w:rFonts w:ascii="Calibri" w:eastAsiaTheme="minorEastAsia" w:hAnsi="Calibri" w:cs="Calibri"/>
      <w:lang w:eastAsia="en-US"/>
    </w:rPr>
  </w:style>
  <w:style w:type="paragraph" w:customStyle="1" w:styleId="Flietext">
    <w:name w:val="Fließtext"/>
    <w:basedOn w:val="Standard"/>
    <w:rsid w:val="000C570D"/>
    <w:pPr>
      <w:jc w:val="both"/>
    </w:pPr>
    <w:rPr>
      <w:rFonts w:ascii="Arial" w:eastAsia="Times New Roman" w:hAnsi="Arial"/>
      <w:bCs/>
      <w:sz w:val="22"/>
      <w:szCs w:val="22"/>
    </w:rPr>
  </w:style>
  <w:style w:type="paragraph" w:customStyle="1" w:styleId="p2">
    <w:name w:val="p2"/>
    <w:basedOn w:val="Standard"/>
    <w:rsid w:val="001C5F03"/>
    <w:rPr>
      <w:rFonts w:ascii="Helvetica" w:eastAsiaTheme="minorEastAsia" w:hAnsi="Helvetica" w:cs="Calibri"/>
      <w:sz w:val="15"/>
      <w:szCs w:val="15"/>
      <w:lang w:eastAsia="zh-CN"/>
    </w:rPr>
  </w:style>
  <w:style w:type="paragraph" w:customStyle="1" w:styleId="Default">
    <w:name w:val="Default"/>
    <w:rsid w:val="00BA0228"/>
    <w:pPr>
      <w:autoSpaceDE w:val="0"/>
      <w:autoSpaceDN w:val="0"/>
      <w:adjustRightInd w:val="0"/>
    </w:pPr>
    <w:rPr>
      <w:rFonts w:ascii="Arial" w:hAnsi="Arial" w:cs="Arial"/>
      <w:color w:val="000000"/>
      <w:sz w:val="24"/>
      <w:szCs w:val="24"/>
    </w:rPr>
  </w:style>
  <w:style w:type="character" w:styleId="Hervorhebung">
    <w:name w:val="Emphasis"/>
    <w:basedOn w:val="Absatz-Standardschriftart"/>
    <w:uiPriority w:val="20"/>
    <w:qFormat/>
    <w:rsid w:val="003E1508"/>
    <w:rPr>
      <w:i/>
      <w:iCs/>
    </w:rPr>
  </w:style>
  <w:style w:type="character" w:customStyle="1" w:styleId="berschrift2Zchn">
    <w:name w:val="Überschrift 2 Zchn"/>
    <w:basedOn w:val="Absatz-Standardschriftart"/>
    <w:link w:val="berschrift2"/>
    <w:uiPriority w:val="9"/>
    <w:rsid w:val="003E1508"/>
    <w:rPr>
      <w:rFonts w:ascii="Times New Roman" w:eastAsia="Times New Roman" w:hAnsi="Times New Roman"/>
      <w:b/>
      <w:bCs/>
      <w:sz w:val="36"/>
      <w:szCs w:val="36"/>
      <w:lang w:eastAsia="zh-CN"/>
    </w:rPr>
  </w:style>
  <w:style w:type="character" w:customStyle="1" w:styleId="apple-converted-space">
    <w:name w:val="apple-converted-space"/>
    <w:basedOn w:val="Absatz-Standardschriftart"/>
    <w:rsid w:val="00DC09A8"/>
  </w:style>
  <w:style w:type="paragraph" w:styleId="StandardWeb">
    <w:name w:val="Normal (Web)"/>
    <w:basedOn w:val="Standard"/>
    <w:uiPriority w:val="99"/>
    <w:unhideWhenUsed/>
    <w:rsid w:val="00A95AFB"/>
    <w:pPr>
      <w:spacing w:before="100" w:beforeAutospacing="1" w:after="100" w:afterAutospacing="1"/>
    </w:pPr>
    <w:rPr>
      <w:rFonts w:ascii="Times New Roman" w:eastAsia="Times New Roman" w:hAnsi="Times New Roman"/>
    </w:rPr>
  </w:style>
  <w:style w:type="paragraph" w:customStyle="1" w:styleId="EinfAbs">
    <w:name w:val="[Einf. Abs.]"/>
    <w:basedOn w:val="Standard"/>
    <w:uiPriority w:val="99"/>
    <w:rsid w:val="00A95AFB"/>
    <w:pPr>
      <w:autoSpaceDE w:val="0"/>
      <w:autoSpaceDN w:val="0"/>
      <w:adjustRightInd w:val="0"/>
      <w:spacing w:line="288" w:lineRule="auto"/>
      <w:textAlignment w:val="center"/>
    </w:pPr>
    <w:rPr>
      <w:rFonts w:ascii="Minion Pro" w:eastAsiaTheme="minorHAnsi" w:hAnsi="Minion Pro" w:cs="Minion Pro"/>
      <w:color w:val="000000"/>
      <w:lang w:eastAsia="en-US"/>
    </w:rPr>
  </w:style>
  <w:style w:type="character" w:customStyle="1" w:styleId="berschrift3Zchn">
    <w:name w:val="Überschrift 3 Zchn"/>
    <w:basedOn w:val="Absatz-Standardschriftart"/>
    <w:link w:val="berschrift3"/>
    <w:uiPriority w:val="9"/>
    <w:semiHidden/>
    <w:rsid w:val="00B54EE7"/>
    <w:rPr>
      <w:rFonts w:asciiTheme="majorHAnsi" w:eastAsiaTheme="majorEastAsia" w:hAnsiTheme="majorHAnsi" w:cstheme="majorBidi"/>
      <w:color w:val="243F60" w:themeColor="accent1" w:themeShade="7F"/>
      <w:sz w:val="24"/>
      <w:szCs w:val="24"/>
    </w:rPr>
  </w:style>
  <w:style w:type="character" w:customStyle="1" w:styleId="berschrift1Zchn">
    <w:name w:val="Überschrift 1 Zchn"/>
    <w:basedOn w:val="Absatz-Standardschriftart"/>
    <w:link w:val="berschrift1"/>
    <w:uiPriority w:val="9"/>
    <w:rsid w:val="000F30A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280">
      <w:bodyDiv w:val="1"/>
      <w:marLeft w:val="0"/>
      <w:marRight w:val="0"/>
      <w:marTop w:val="0"/>
      <w:marBottom w:val="0"/>
      <w:divBdr>
        <w:top w:val="none" w:sz="0" w:space="0" w:color="auto"/>
        <w:left w:val="none" w:sz="0" w:space="0" w:color="auto"/>
        <w:bottom w:val="none" w:sz="0" w:space="0" w:color="auto"/>
        <w:right w:val="none" w:sz="0" w:space="0" w:color="auto"/>
      </w:divBdr>
    </w:div>
    <w:div w:id="85158520">
      <w:bodyDiv w:val="1"/>
      <w:marLeft w:val="0"/>
      <w:marRight w:val="0"/>
      <w:marTop w:val="0"/>
      <w:marBottom w:val="0"/>
      <w:divBdr>
        <w:top w:val="none" w:sz="0" w:space="0" w:color="auto"/>
        <w:left w:val="none" w:sz="0" w:space="0" w:color="auto"/>
        <w:bottom w:val="none" w:sz="0" w:space="0" w:color="auto"/>
        <w:right w:val="none" w:sz="0" w:space="0" w:color="auto"/>
      </w:divBdr>
    </w:div>
    <w:div w:id="146217074">
      <w:bodyDiv w:val="1"/>
      <w:marLeft w:val="0"/>
      <w:marRight w:val="0"/>
      <w:marTop w:val="0"/>
      <w:marBottom w:val="0"/>
      <w:divBdr>
        <w:top w:val="none" w:sz="0" w:space="0" w:color="auto"/>
        <w:left w:val="none" w:sz="0" w:space="0" w:color="auto"/>
        <w:bottom w:val="none" w:sz="0" w:space="0" w:color="auto"/>
        <w:right w:val="none" w:sz="0" w:space="0" w:color="auto"/>
      </w:divBdr>
    </w:div>
    <w:div w:id="196816910">
      <w:bodyDiv w:val="1"/>
      <w:marLeft w:val="0"/>
      <w:marRight w:val="0"/>
      <w:marTop w:val="0"/>
      <w:marBottom w:val="0"/>
      <w:divBdr>
        <w:top w:val="none" w:sz="0" w:space="0" w:color="auto"/>
        <w:left w:val="none" w:sz="0" w:space="0" w:color="auto"/>
        <w:bottom w:val="none" w:sz="0" w:space="0" w:color="auto"/>
        <w:right w:val="none" w:sz="0" w:space="0" w:color="auto"/>
      </w:divBdr>
    </w:div>
    <w:div w:id="204491483">
      <w:bodyDiv w:val="1"/>
      <w:marLeft w:val="0"/>
      <w:marRight w:val="0"/>
      <w:marTop w:val="0"/>
      <w:marBottom w:val="0"/>
      <w:divBdr>
        <w:top w:val="none" w:sz="0" w:space="0" w:color="auto"/>
        <w:left w:val="none" w:sz="0" w:space="0" w:color="auto"/>
        <w:bottom w:val="none" w:sz="0" w:space="0" w:color="auto"/>
        <w:right w:val="none" w:sz="0" w:space="0" w:color="auto"/>
      </w:divBdr>
    </w:div>
    <w:div w:id="225603060">
      <w:bodyDiv w:val="1"/>
      <w:marLeft w:val="0"/>
      <w:marRight w:val="0"/>
      <w:marTop w:val="0"/>
      <w:marBottom w:val="0"/>
      <w:divBdr>
        <w:top w:val="none" w:sz="0" w:space="0" w:color="auto"/>
        <w:left w:val="none" w:sz="0" w:space="0" w:color="auto"/>
        <w:bottom w:val="none" w:sz="0" w:space="0" w:color="auto"/>
        <w:right w:val="none" w:sz="0" w:space="0" w:color="auto"/>
      </w:divBdr>
      <w:divsChild>
        <w:div w:id="829560884">
          <w:marLeft w:val="0"/>
          <w:marRight w:val="0"/>
          <w:marTop w:val="0"/>
          <w:marBottom w:val="0"/>
          <w:divBdr>
            <w:top w:val="none" w:sz="0" w:space="0" w:color="auto"/>
            <w:left w:val="none" w:sz="0" w:space="0" w:color="auto"/>
            <w:bottom w:val="none" w:sz="0" w:space="0" w:color="auto"/>
            <w:right w:val="none" w:sz="0" w:space="0" w:color="auto"/>
          </w:divBdr>
        </w:div>
        <w:div w:id="21758112">
          <w:marLeft w:val="0"/>
          <w:marRight w:val="0"/>
          <w:marTop w:val="0"/>
          <w:marBottom w:val="0"/>
          <w:divBdr>
            <w:top w:val="none" w:sz="0" w:space="0" w:color="auto"/>
            <w:left w:val="none" w:sz="0" w:space="0" w:color="auto"/>
            <w:bottom w:val="none" w:sz="0" w:space="0" w:color="auto"/>
            <w:right w:val="none" w:sz="0" w:space="0" w:color="auto"/>
          </w:divBdr>
        </w:div>
      </w:divsChild>
    </w:div>
    <w:div w:id="378742949">
      <w:bodyDiv w:val="1"/>
      <w:marLeft w:val="0"/>
      <w:marRight w:val="0"/>
      <w:marTop w:val="0"/>
      <w:marBottom w:val="0"/>
      <w:divBdr>
        <w:top w:val="none" w:sz="0" w:space="0" w:color="auto"/>
        <w:left w:val="none" w:sz="0" w:space="0" w:color="auto"/>
        <w:bottom w:val="none" w:sz="0" w:space="0" w:color="auto"/>
        <w:right w:val="none" w:sz="0" w:space="0" w:color="auto"/>
      </w:divBdr>
    </w:div>
    <w:div w:id="488593969">
      <w:bodyDiv w:val="1"/>
      <w:marLeft w:val="0"/>
      <w:marRight w:val="0"/>
      <w:marTop w:val="0"/>
      <w:marBottom w:val="0"/>
      <w:divBdr>
        <w:top w:val="none" w:sz="0" w:space="0" w:color="auto"/>
        <w:left w:val="none" w:sz="0" w:space="0" w:color="auto"/>
        <w:bottom w:val="none" w:sz="0" w:space="0" w:color="auto"/>
        <w:right w:val="none" w:sz="0" w:space="0" w:color="auto"/>
      </w:divBdr>
    </w:div>
    <w:div w:id="553926079">
      <w:bodyDiv w:val="1"/>
      <w:marLeft w:val="0"/>
      <w:marRight w:val="0"/>
      <w:marTop w:val="0"/>
      <w:marBottom w:val="0"/>
      <w:divBdr>
        <w:top w:val="none" w:sz="0" w:space="0" w:color="auto"/>
        <w:left w:val="none" w:sz="0" w:space="0" w:color="auto"/>
        <w:bottom w:val="none" w:sz="0" w:space="0" w:color="auto"/>
        <w:right w:val="none" w:sz="0" w:space="0" w:color="auto"/>
      </w:divBdr>
    </w:div>
    <w:div w:id="720910603">
      <w:bodyDiv w:val="1"/>
      <w:marLeft w:val="0"/>
      <w:marRight w:val="0"/>
      <w:marTop w:val="0"/>
      <w:marBottom w:val="0"/>
      <w:divBdr>
        <w:top w:val="none" w:sz="0" w:space="0" w:color="auto"/>
        <w:left w:val="none" w:sz="0" w:space="0" w:color="auto"/>
        <w:bottom w:val="none" w:sz="0" w:space="0" w:color="auto"/>
        <w:right w:val="none" w:sz="0" w:space="0" w:color="auto"/>
      </w:divBdr>
    </w:div>
    <w:div w:id="828516329">
      <w:bodyDiv w:val="1"/>
      <w:marLeft w:val="0"/>
      <w:marRight w:val="0"/>
      <w:marTop w:val="0"/>
      <w:marBottom w:val="0"/>
      <w:divBdr>
        <w:top w:val="none" w:sz="0" w:space="0" w:color="auto"/>
        <w:left w:val="none" w:sz="0" w:space="0" w:color="auto"/>
        <w:bottom w:val="none" w:sz="0" w:space="0" w:color="auto"/>
        <w:right w:val="none" w:sz="0" w:space="0" w:color="auto"/>
      </w:divBdr>
    </w:div>
    <w:div w:id="840848358">
      <w:bodyDiv w:val="1"/>
      <w:marLeft w:val="0"/>
      <w:marRight w:val="0"/>
      <w:marTop w:val="0"/>
      <w:marBottom w:val="0"/>
      <w:divBdr>
        <w:top w:val="none" w:sz="0" w:space="0" w:color="auto"/>
        <w:left w:val="none" w:sz="0" w:space="0" w:color="auto"/>
        <w:bottom w:val="none" w:sz="0" w:space="0" w:color="auto"/>
        <w:right w:val="none" w:sz="0" w:space="0" w:color="auto"/>
      </w:divBdr>
    </w:div>
    <w:div w:id="851987938">
      <w:bodyDiv w:val="1"/>
      <w:marLeft w:val="0"/>
      <w:marRight w:val="0"/>
      <w:marTop w:val="0"/>
      <w:marBottom w:val="0"/>
      <w:divBdr>
        <w:top w:val="none" w:sz="0" w:space="0" w:color="auto"/>
        <w:left w:val="none" w:sz="0" w:space="0" w:color="auto"/>
        <w:bottom w:val="none" w:sz="0" w:space="0" w:color="auto"/>
        <w:right w:val="none" w:sz="0" w:space="0" w:color="auto"/>
      </w:divBdr>
    </w:div>
    <w:div w:id="882209593">
      <w:bodyDiv w:val="1"/>
      <w:marLeft w:val="0"/>
      <w:marRight w:val="0"/>
      <w:marTop w:val="0"/>
      <w:marBottom w:val="0"/>
      <w:divBdr>
        <w:top w:val="none" w:sz="0" w:space="0" w:color="auto"/>
        <w:left w:val="none" w:sz="0" w:space="0" w:color="auto"/>
        <w:bottom w:val="none" w:sz="0" w:space="0" w:color="auto"/>
        <w:right w:val="none" w:sz="0" w:space="0" w:color="auto"/>
      </w:divBdr>
    </w:div>
    <w:div w:id="996884099">
      <w:bodyDiv w:val="1"/>
      <w:marLeft w:val="0"/>
      <w:marRight w:val="0"/>
      <w:marTop w:val="0"/>
      <w:marBottom w:val="0"/>
      <w:divBdr>
        <w:top w:val="none" w:sz="0" w:space="0" w:color="auto"/>
        <w:left w:val="none" w:sz="0" w:space="0" w:color="auto"/>
        <w:bottom w:val="none" w:sz="0" w:space="0" w:color="auto"/>
        <w:right w:val="none" w:sz="0" w:space="0" w:color="auto"/>
      </w:divBdr>
    </w:div>
    <w:div w:id="1001543659">
      <w:bodyDiv w:val="1"/>
      <w:marLeft w:val="0"/>
      <w:marRight w:val="0"/>
      <w:marTop w:val="0"/>
      <w:marBottom w:val="0"/>
      <w:divBdr>
        <w:top w:val="none" w:sz="0" w:space="0" w:color="auto"/>
        <w:left w:val="none" w:sz="0" w:space="0" w:color="auto"/>
        <w:bottom w:val="none" w:sz="0" w:space="0" w:color="auto"/>
        <w:right w:val="none" w:sz="0" w:space="0" w:color="auto"/>
      </w:divBdr>
    </w:div>
    <w:div w:id="1027829818">
      <w:bodyDiv w:val="1"/>
      <w:marLeft w:val="0"/>
      <w:marRight w:val="0"/>
      <w:marTop w:val="0"/>
      <w:marBottom w:val="0"/>
      <w:divBdr>
        <w:top w:val="none" w:sz="0" w:space="0" w:color="auto"/>
        <w:left w:val="none" w:sz="0" w:space="0" w:color="auto"/>
        <w:bottom w:val="none" w:sz="0" w:space="0" w:color="auto"/>
        <w:right w:val="none" w:sz="0" w:space="0" w:color="auto"/>
      </w:divBdr>
    </w:div>
    <w:div w:id="1055928924">
      <w:bodyDiv w:val="1"/>
      <w:marLeft w:val="0"/>
      <w:marRight w:val="0"/>
      <w:marTop w:val="0"/>
      <w:marBottom w:val="0"/>
      <w:divBdr>
        <w:top w:val="none" w:sz="0" w:space="0" w:color="auto"/>
        <w:left w:val="none" w:sz="0" w:space="0" w:color="auto"/>
        <w:bottom w:val="none" w:sz="0" w:space="0" w:color="auto"/>
        <w:right w:val="none" w:sz="0" w:space="0" w:color="auto"/>
      </w:divBdr>
    </w:div>
    <w:div w:id="1111978612">
      <w:bodyDiv w:val="1"/>
      <w:marLeft w:val="0"/>
      <w:marRight w:val="0"/>
      <w:marTop w:val="0"/>
      <w:marBottom w:val="0"/>
      <w:divBdr>
        <w:top w:val="none" w:sz="0" w:space="0" w:color="auto"/>
        <w:left w:val="none" w:sz="0" w:space="0" w:color="auto"/>
        <w:bottom w:val="none" w:sz="0" w:space="0" w:color="auto"/>
        <w:right w:val="none" w:sz="0" w:space="0" w:color="auto"/>
      </w:divBdr>
    </w:div>
    <w:div w:id="1284651540">
      <w:bodyDiv w:val="1"/>
      <w:marLeft w:val="0"/>
      <w:marRight w:val="0"/>
      <w:marTop w:val="0"/>
      <w:marBottom w:val="0"/>
      <w:divBdr>
        <w:top w:val="none" w:sz="0" w:space="0" w:color="auto"/>
        <w:left w:val="none" w:sz="0" w:space="0" w:color="auto"/>
        <w:bottom w:val="none" w:sz="0" w:space="0" w:color="auto"/>
        <w:right w:val="none" w:sz="0" w:space="0" w:color="auto"/>
      </w:divBdr>
    </w:div>
    <w:div w:id="1287420510">
      <w:bodyDiv w:val="1"/>
      <w:marLeft w:val="0"/>
      <w:marRight w:val="0"/>
      <w:marTop w:val="0"/>
      <w:marBottom w:val="0"/>
      <w:divBdr>
        <w:top w:val="none" w:sz="0" w:space="0" w:color="auto"/>
        <w:left w:val="none" w:sz="0" w:space="0" w:color="auto"/>
        <w:bottom w:val="none" w:sz="0" w:space="0" w:color="auto"/>
        <w:right w:val="none" w:sz="0" w:space="0" w:color="auto"/>
      </w:divBdr>
    </w:div>
    <w:div w:id="1474181246">
      <w:bodyDiv w:val="1"/>
      <w:marLeft w:val="0"/>
      <w:marRight w:val="0"/>
      <w:marTop w:val="0"/>
      <w:marBottom w:val="0"/>
      <w:divBdr>
        <w:top w:val="none" w:sz="0" w:space="0" w:color="auto"/>
        <w:left w:val="none" w:sz="0" w:space="0" w:color="auto"/>
        <w:bottom w:val="none" w:sz="0" w:space="0" w:color="auto"/>
        <w:right w:val="none" w:sz="0" w:space="0" w:color="auto"/>
      </w:divBdr>
    </w:div>
    <w:div w:id="1661426208">
      <w:bodyDiv w:val="1"/>
      <w:marLeft w:val="0"/>
      <w:marRight w:val="0"/>
      <w:marTop w:val="0"/>
      <w:marBottom w:val="0"/>
      <w:divBdr>
        <w:top w:val="none" w:sz="0" w:space="0" w:color="auto"/>
        <w:left w:val="none" w:sz="0" w:space="0" w:color="auto"/>
        <w:bottom w:val="none" w:sz="0" w:space="0" w:color="auto"/>
        <w:right w:val="none" w:sz="0" w:space="0" w:color="auto"/>
      </w:divBdr>
    </w:div>
    <w:div w:id="1770616734">
      <w:bodyDiv w:val="1"/>
      <w:marLeft w:val="0"/>
      <w:marRight w:val="0"/>
      <w:marTop w:val="0"/>
      <w:marBottom w:val="0"/>
      <w:divBdr>
        <w:top w:val="none" w:sz="0" w:space="0" w:color="auto"/>
        <w:left w:val="none" w:sz="0" w:space="0" w:color="auto"/>
        <w:bottom w:val="none" w:sz="0" w:space="0" w:color="auto"/>
        <w:right w:val="none" w:sz="0" w:space="0" w:color="auto"/>
      </w:divBdr>
    </w:div>
    <w:div w:id="1805847124">
      <w:bodyDiv w:val="1"/>
      <w:marLeft w:val="0"/>
      <w:marRight w:val="0"/>
      <w:marTop w:val="0"/>
      <w:marBottom w:val="0"/>
      <w:divBdr>
        <w:top w:val="none" w:sz="0" w:space="0" w:color="auto"/>
        <w:left w:val="none" w:sz="0" w:space="0" w:color="auto"/>
        <w:bottom w:val="none" w:sz="0" w:space="0" w:color="auto"/>
        <w:right w:val="none" w:sz="0" w:space="0" w:color="auto"/>
      </w:divBdr>
    </w:div>
    <w:div w:id="1911188650">
      <w:bodyDiv w:val="1"/>
      <w:marLeft w:val="0"/>
      <w:marRight w:val="0"/>
      <w:marTop w:val="0"/>
      <w:marBottom w:val="0"/>
      <w:divBdr>
        <w:top w:val="none" w:sz="0" w:space="0" w:color="auto"/>
        <w:left w:val="none" w:sz="0" w:space="0" w:color="auto"/>
        <w:bottom w:val="none" w:sz="0" w:space="0" w:color="auto"/>
        <w:right w:val="none" w:sz="0" w:space="0" w:color="auto"/>
      </w:divBdr>
    </w:div>
    <w:div w:id="1964188003">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
    <w:div w:id="2103841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schulzezachau@uvex.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udet@uvex.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1E5CED2949E4BBDAC7C3DBDC9E266" ma:contentTypeVersion="13" ma:contentTypeDescription="Ein neues Dokument erstellen." ma:contentTypeScope="" ma:versionID="843095a97af8f6e50b2540fb56afa2c4">
  <xsd:schema xmlns:xsd="http://www.w3.org/2001/XMLSchema" xmlns:xs="http://www.w3.org/2001/XMLSchema" xmlns:p="http://schemas.microsoft.com/office/2006/metadata/properties" xmlns:ns2="8ba3b427-1510-44cb-a6b0-fe66d66f25b0" xmlns:ns3="36ee26bf-5435-4839-a4dd-92c6af42e828" targetNamespace="http://schemas.microsoft.com/office/2006/metadata/properties" ma:root="true" ma:fieldsID="79d4b58c8c8d96a52ba6ff8f902010b1" ns2:_="" ns3:_="">
    <xsd:import namespace="8ba3b427-1510-44cb-a6b0-fe66d66f25b0"/>
    <xsd:import namespace="36ee26bf-5435-4839-a4dd-92c6af42e8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3b427-1510-44cb-a6b0-fe66d66f25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ee26bf-5435-4839-a4dd-92c6af42e82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FC94F-731C-4771-979C-A46CC7C776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E2AABF-1FC8-46CE-86C5-BDB1CC320DC6}">
  <ds:schemaRefs>
    <ds:schemaRef ds:uri="http://schemas.microsoft.com/sharepoint/v3/contenttype/forms"/>
  </ds:schemaRefs>
</ds:datastoreItem>
</file>

<file path=customXml/itemProps3.xml><?xml version="1.0" encoding="utf-8"?>
<ds:datastoreItem xmlns:ds="http://schemas.openxmlformats.org/officeDocument/2006/customXml" ds:itemID="{C47AAB42-B555-4C74-8449-9FD697C41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3b427-1510-44cb-a6b0-fe66d66f25b0"/>
    <ds:schemaRef ds:uri="36ee26bf-5435-4839-a4dd-92c6af42e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FF578-32BC-45CF-9EFF-4173FA55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1112</Words>
  <Characters>7455</Characters>
  <Application>Microsoft Office Word</Application>
  <DocSecurity>0</DocSecurity>
  <Lines>173</Lines>
  <Paragraphs>53</Paragraphs>
  <ScaleCrop>false</ScaleCrop>
  <HeadingPairs>
    <vt:vector size="2" baseType="variant">
      <vt:variant>
        <vt:lpstr>Titel</vt:lpstr>
      </vt:variant>
      <vt:variant>
        <vt:i4>1</vt:i4>
      </vt:variant>
    </vt:vector>
  </HeadingPairs>
  <TitlesOfParts>
    <vt:vector size="1" baseType="lpstr">
      <vt:lpstr/>
    </vt:vector>
  </TitlesOfParts>
  <Company>Kontext</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Peter Schulze-Zachau</cp:lastModifiedBy>
  <cp:revision>3</cp:revision>
  <cp:lastPrinted>2023-10-10T14:22:00Z</cp:lastPrinted>
  <dcterms:created xsi:type="dcterms:W3CDTF">2026-07-28T08:33:00Z</dcterms:created>
  <dcterms:modified xsi:type="dcterms:W3CDTF">2026-07-28T08:48:00Z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0x010100F5C1E5CED2949E4BBDAC7C3DBDC9E266</vt:lpwstr>
  </property>
</Properties>
</file>